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6BEAC" w14:textId="72BEE283" w:rsidR="00B95C65" w:rsidRDefault="00B95C65" w:rsidP="00B95C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 11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R4-24</w:t>
      </w:r>
      <w:r w:rsidR="00115B74">
        <w:rPr>
          <w:b/>
          <w:i/>
          <w:noProof/>
          <w:sz w:val="28"/>
        </w:rPr>
        <w:t>11196</w:t>
      </w:r>
    </w:p>
    <w:p w14:paraId="20DDA7D3" w14:textId="77777777" w:rsidR="00B95C65" w:rsidRPr="0078113D" w:rsidRDefault="00B95C65" w:rsidP="00B95C6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Maastricht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Netherland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August</w:t>
      </w:r>
      <w:r w:rsidRPr="0078113D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19</w:t>
      </w:r>
      <w:r w:rsidRPr="0078113D">
        <w:rPr>
          <w:rFonts w:cs="Arial"/>
          <w:b/>
          <w:sz w:val="24"/>
          <w:szCs w:val="24"/>
          <w:lang w:eastAsia="zh-CN"/>
        </w:rPr>
        <w:t xml:space="preserve"> –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 w:rsidRPr="0078113D">
        <w:rPr>
          <w:rFonts w:cs="Arial"/>
          <w:b/>
          <w:sz w:val="24"/>
          <w:szCs w:val="24"/>
          <w:lang w:eastAsia="zh-CN"/>
        </w:rPr>
        <w:t>2</w:t>
      </w:r>
      <w:r>
        <w:rPr>
          <w:rFonts w:cs="Arial"/>
          <w:b/>
          <w:sz w:val="24"/>
          <w:szCs w:val="24"/>
          <w:lang w:eastAsia="zh-CN"/>
        </w:rPr>
        <w:t>3</w:t>
      </w:r>
      <w:r w:rsidRPr="0078113D">
        <w:rPr>
          <w:rFonts w:cs="Arial"/>
          <w:b/>
          <w:sz w:val="24"/>
          <w:szCs w:val="24"/>
          <w:lang w:eastAsia="zh-CN"/>
        </w:rPr>
        <w:t>, 2024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47C222EF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8F7866">
        <w:rPr>
          <w:lang w:val="en-US"/>
        </w:rPr>
        <w:t xml:space="preserve">New </w:t>
      </w:r>
      <w:r w:rsidR="0005232A">
        <w:rPr>
          <w:lang w:val="en-US"/>
        </w:rPr>
        <w:t xml:space="preserve">NTN </w:t>
      </w:r>
      <w:r w:rsidR="007B5195">
        <w:rPr>
          <w:lang w:val="en-US"/>
        </w:rPr>
        <w:t>S</w:t>
      </w:r>
      <w:r w:rsidR="0005232A">
        <w:rPr>
          <w:lang w:val="en-US"/>
        </w:rPr>
        <w:t xml:space="preserve">-band – </w:t>
      </w:r>
      <w:r w:rsidR="00CF4170">
        <w:rPr>
          <w:lang w:val="en-US"/>
        </w:rPr>
        <w:t xml:space="preserve">System parameters and </w:t>
      </w:r>
      <w:r w:rsidR="004644BD">
        <w:rPr>
          <w:lang w:val="en-US"/>
        </w:rPr>
        <w:t>UE</w:t>
      </w:r>
      <w:r w:rsidR="005901B7">
        <w:rPr>
          <w:lang w:val="en-US"/>
        </w:rPr>
        <w:t xml:space="preserve"> RF requirements </w:t>
      </w:r>
    </w:p>
    <w:p w14:paraId="38171D17" w14:textId="46219842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A015B4">
        <w:rPr>
          <w:lang w:val="en-US"/>
        </w:rPr>
        <w:t>7.17.2</w:t>
      </w:r>
    </w:p>
    <w:p w14:paraId="69C3C6CE" w14:textId="7E418E9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5717D9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2477516" w14:textId="004FF4CB" w:rsidR="0034040E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last RAN#</w:t>
      </w:r>
      <w:r w:rsidR="00757541">
        <w:rPr>
          <w:lang w:val="en-US"/>
        </w:rPr>
        <w:t>104</w:t>
      </w:r>
      <w:r w:rsidR="00133F33">
        <w:rPr>
          <w:lang w:val="en-US"/>
        </w:rPr>
        <w:t xml:space="preserve">, a new WI </w:t>
      </w:r>
      <w:r w:rsidR="00D809D2">
        <w:rPr>
          <w:lang w:val="en-US"/>
        </w:rPr>
        <w:t>(</w:t>
      </w:r>
      <w:r w:rsidR="000B3989">
        <w:rPr>
          <w:lang w:val="en-US"/>
        </w:rPr>
        <w:fldChar w:fldCharType="begin"/>
      </w:r>
      <w:r w:rsidR="000B3989">
        <w:rPr>
          <w:lang w:val="en-US"/>
        </w:rPr>
        <w:instrText xml:space="preserve"> REF _Ref172108255 \r \h </w:instrText>
      </w:r>
      <w:r w:rsidR="000B3989">
        <w:rPr>
          <w:lang w:val="en-US"/>
        </w:rPr>
      </w:r>
      <w:r w:rsidR="000B3989">
        <w:rPr>
          <w:lang w:val="en-US"/>
        </w:rPr>
        <w:fldChar w:fldCharType="separate"/>
      </w:r>
      <w:r w:rsidR="000B3989">
        <w:rPr>
          <w:lang w:val="en-US"/>
        </w:rPr>
        <w:t>[1]</w:t>
      </w:r>
      <w:r w:rsidR="000B3989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 xml:space="preserve">has been approved to specify </w:t>
      </w:r>
      <w:r w:rsidR="00725146">
        <w:rPr>
          <w:lang w:val="en-US"/>
        </w:rPr>
        <w:t xml:space="preserve">new NTN </w:t>
      </w:r>
      <w:r w:rsidR="007B5195">
        <w:rPr>
          <w:lang w:val="en-US"/>
        </w:rPr>
        <w:t>S-</w:t>
      </w:r>
      <w:r w:rsidR="00725146">
        <w:rPr>
          <w:lang w:val="en-US"/>
        </w:rPr>
        <w:t>band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</w:t>
      </w:r>
    </w:p>
    <w:p w14:paraId="1CDBDB72" w14:textId="1F3CD724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5901B7">
        <w:rPr>
          <w:lang w:val="en-US"/>
        </w:rPr>
        <w:t xml:space="preserve">giving an overview of </w:t>
      </w:r>
      <w:r w:rsidR="00FC0F42">
        <w:rPr>
          <w:lang w:val="en-US"/>
        </w:rPr>
        <w:t xml:space="preserve">the impact on the existing </w:t>
      </w:r>
      <w:r w:rsidR="004644BD">
        <w:rPr>
          <w:lang w:val="en-US"/>
        </w:rPr>
        <w:t>UE</w:t>
      </w:r>
      <w:r w:rsidR="005901B7">
        <w:rPr>
          <w:lang w:val="en-US"/>
        </w:rPr>
        <w:t xml:space="preserve"> RF requirements </w:t>
      </w:r>
      <w:r w:rsidR="00FC0F42">
        <w:rPr>
          <w:lang w:val="en-US"/>
        </w:rPr>
        <w:t>as specified in TS 38.10</w:t>
      </w:r>
      <w:r w:rsidR="00170023">
        <w:rPr>
          <w:lang w:val="en-US"/>
        </w:rPr>
        <w:t>1-5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640CE" w14:textId="296A69FB" w:rsidR="009C54D7" w:rsidRDefault="009C54D7" w:rsidP="00BD36BE">
      <w:pPr>
        <w:pStyle w:val="Heading2"/>
      </w:pPr>
      <w:r>
        <w:t>General aspects</w:t>
      </w:r>
    </w:p>
    <w:p w14:paraId="29FB2B7F" w14:textId="77777777" w:rsidR="0087340A" w:rsidRDefault="0087340A" w:rsidP="0087340A">
      <w:r>
        <w:t xml:space="preserve">Based on the WID justification </w:t>
      </w:r>
      <w:r>
        <w:rPr>
          <w:lang w:val="en-US"/>
        </w:rPr>
        <w:t>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_Ref172108255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)</w:t>
      </w:r>
      <w:r>
        <w:t xml:space="preserve"> and the ITU Radio Regulations, it seems this new NTN S-band is only targeting Region 2 (the frequency range 2010-2025 is allocated to MSS only in </w:t>
      </w:r>
      <w:proofErr w:type="gramStart"/>
      <w:r>
        <w:t>Region</w:t>
      </w:r>
      <w:proofErr w:type="gramEnd"/>
      <w:r>
        <w:t xml:space="preserve"> 2). Moreover, the WID only refers to FCC and ISED regulations, which tends to highlight this band would only target USA and Canada.</w:t>
      </w:r>
    </w:p>
    <w:p w14:paraId="23C06F72" w14:textId="0EF4F80E" w:rsidR="0087340A" w:rsidRPr="00077A82" w:rsidRDefault="0087340A" w:rsidP="0087340A">
      <w:pPr>
        <w:rPr>
          <w:b/>
          <w:bCs/>
        </w:rPr>
      </w:pPr>
      <w:r w:rsidRPr="00077A82">
        <w:rPr>
          <w:b/>
          <w:bCs/>
        </w:rPr>
        <w:t>Proposal</w:t>
      </w:r>
      <w:r w:rsidR="00077A82">
        <w:rPr>
          <w:b/>
          <w:bCs/>
        </w:rPr>
        <w:t>1</w:t>
      </w:r>
      <w:r w:rsidRPr="00077A82">
        <w:rPr>
          <w:b/>
          <w:bCs/>
        </w:rPr>
        <w:t>: Clarify that the new NTN S-band is only targeting USA and Canada.</w:t>
      </w:r>
    </w:p>
    <w:p w14:paraId="750C0BCD" w14:textId="40DE38AE" w:rsidR="00050A98" w:rsidRDefault="009C54D7" w:rsidP="009C54D7">
      <w:pPr>
        <w:rPr>
          <w:lang w:val="en-GB"/>
        </w:rPr>
      </w:pPr>
      <w:r>
        <w:rPr>
          <w:lang w:val="en-GB"/>
        </w:rPr>
        <w:t xml:space="preserve">The new NTN S-band </w:t>
      </w:r>
      <w:r w:rsidR="00D45DCC">
        <w:rPr>
          <w:lang w:val="en-GB"/>
        </w:rPr>
        <w:t xml:space="preserve">would occupy the </w:t>
      </w:r>
      <w:r w:rsidR="00341713">
        <w:rPr>
          <w:lang w:val="en-GB"/>
        </w:rPr>
        <w:t xml:space="preserve">2000-2020 MHz frequency range in UL and </w:t>
      </w:r>
      <w:r w:rsidR="00050A98">
        <w:rPr>
          <w:lang w:val="en-GB"/>
        </w:rPr>
        <w:t xml:space="preserve">2180-2200 MHz in DL. The adjacent and overlapping bands are shown in </w:t>
      </w:r>
      <w:r w:rsidR="00C1615D">
        <w:rPr>
          <w:lang w:val="en-GB"/>
        </w:rPr>
        <w:fldChar w:fldCharType="begin"/>
      </w:r>
      <w:r w:rsidR="00C1615D">
        <w:rPr>
          <w:lang w:val="en-GB"/>
        </w:rPr>
        <w:instrText xml:space="preserve"> REF _Ref173685129 \h </w:instrText>
      </w:r>
      <w:r w:rsidR="00C1615D">
        <w:rPr>
          <w:lang w:val="en-GB"/>
        </w:rPr>
      </w:r>
      <w:r w:rsidR="00C1615D">
        <w:rPr>
          <w:lang w:val="en-GB"/>
        </w:rPr>
        <w:fldChar w:fldCharType="separate"/>
      </w:r>
      <w:r w:rsidR="00C1615D">
        <w:t xml:space="preserve">Figure </w:t>
      </w:r>
      <w:r w:rsidR="00C1615D">
        <w:rPr>
          <w:noProof/>
        </w:rPr>
        <w:t>1</w:t>
      </w:r>
      <w:r w:rsidR="00C1615D">
        <w:rPr>
          <w:lang w:val="en-GB"/>
        </w:rPr>
        <w:fldChar w:fldCharType="end"/>
      </w:r>
      <w:r w:rsidR="00C1615D">
        <w:rPr>
          <w:lang w:val="en-GB"/>
        </w:rPr>
        <w:t>.</w:t>
      </w:r>
    </w:p>
    <w:p w14:paraId="2B2291CE" w14:textId="77777777" w:rsidR="00C1615D" w:rsidRDefault="00C1615D" w:rsidP="00C1615D">
      <w:pPr>
        <w:keepNext/>
      </w:pPr>
      <w:r w:rsidRPr="00C1615D">
        <w:rPr>
          <w:noProof/>
          <w:lang w:val="en-GB"/>
        </w:rPr>
        <w:drawing>
          <wp:inline distT="0" distB="0" distL="0" distR="0" wp14:anchorId="28BD43CD" wp14:editId="732F5C91">
            <wp:extent cx="5905500" cy="2851881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7753" cy="2852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8829B" w14:textId="58201BB6" w:rsidR="00050A98" w:rsidRDefault="00C1615D" w:rsidP="00C1615D">
      <w:pPr>
        <w:pStyle w:val="Caption"/>
        <w:ind w:left="720" w:firstLine="720"/>
      </w:pPr>
      <w:bookmarkStart w:id="0" w:name="_Ref17368512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 Adjacent and overlapping bands to the new NTN S-</w:t>
      </w:r>
      <w:proofErr w:type="gramStart"/>
      <w:r>
        <w:t>band</w:t>
      </w:r>
      <w:proofErr w:type="gramEnd"/>
    </w:p>
    <w:p w14:paraId="446E7222" w14:textId="06ED267B" w:rsidR="00CC36CE" w:rsidRDefault="00CC36CE" w:rsidP="00CC36CE">
      <w:r>
        <w:t>The following observations could be made:</w:t>
      </w:r>
    </w:p>
    <w:p w14:paraId="72C930E9" w14:textId="2E797DFB" w:rsidR="00CC36CE" w:rsidRPr="00077A82" w:rsidRDefault="00CC36CE" w:rsidP="00CC36CE">
      <w:pPr>
        <w:rPr>
          <w:b/>
          <w:bCs/>
        </w:rPr>
      </w:pPr>
      <w:r w:rsidRPr="00077A82">
        <w:rPr>
          <w:b/>
          <w:bCs/>
        </w:rPr>
        <w:lastRenderedPageBreak/>
        <w:t xml:space="preserve">Observation1: The new S-band </w:t>
      </w:r>
      <w:r w:rsidR="00A543CB" w:rsidRPr="00077A82">
        <w:rPr>
          <w:b/>
          <w:bCs/>
        </w:rPr>
        <w:t xml:space="preserve">UL overlaps NTN band n256, TN </w:t>
      </w:r>
      <w:r w:rsidR="00CA6708" w:rsidRPr="00077A82">
        <w:rPr>
          <w:b/>
          <w:bCs/>
        </w:rPr>
        <w:t xml:space="preserve">TDD </w:t>
      </w:r>
      <w:r w:rsidR="00A543CB" w:rsidRPr="00077A82">
        <w:rPr>
          <w:b/>
          <w:bCs/>
        </w:rPr>
        <w:t>band n34</w:t>
      </w:r>
      <w:r w:rsidR="00CA6708" w:rsidRPr="00077A82">
        <w:rPr>
          <w:b/>
          <w:bCs/>
        </w:rPr>
        <w:t>, TN band n70 DL</w:t>
      </w:r>
      <w:r w:rsidR="0044655D" w:rsidRPr="00077A82">
        <w:rPr>
          <w:b/>
          <w:bCs/>
        </w:rPr>
        <w:t xml:space="preserve">, TN band n65 UL </w:t>
      </w:r>
      <w:r w:rsidR="00CA6708" w:rsidRPr="00077A82">
        <w:rPr>
          <w:b/>
          <w:bCs/>
        </w:rPr>
        <w:t>and TN SUL band n95.</w:t>
      </w:r>
    </w:p>
    <w:p w14:paraId="4AF00E37" w14:textId="2B206156" w:rsidR="00CA6708" w:rsidRPr="00077A82" w:rsidRDefault="00CA6708" w:rsidP="00CC36CE">
      <w:pPr>
        <w:rPr>
          <w:b/>
          <w:bCs/>
        </w:rPr>
      </w:pPr>
      <w:r w:rsidRPr="00077A82">
        <w:rPr>
          <w:b/>
          <w:bCs/>
        </w:rPr>
        <w:t xml:space="preserve">Observation2: The new S-band UL </w:t>
      </w:r>
      <w:r w:rsidR="0044655D" w:rsidRPr="00077A82">
        <w:rPr>
          <w:b/>
          <w:bCs/>
        </w:rPr>
        <w:t xml:space="preserve">is </w:t>
      </w:r>
      <w:r w:rsidR="008E09C5" w:rsidRPr="00077A82">
        <w:rPr>
          <w:b/>
          <w:bCs/>
        </w:rPr>
        <w:t xml:space="preserve">only 5 MHz away from TN band n25 DL and </w:t>
      </w:r>
      <w:r w:rsidR="00376E0D" w:rsidRPr="00077A82">
        <w:rPr>
          <w:b/>
          <w:bCs/>
        </w:rPr>
        <w:t>10 MHz away from TN band n2 DL</w:t>
      </w:r>
      <w:r w:rsidR="008E09C5" w:rsidRPr="00077A82">
        <w:rPr>
          <w:b/>
          <w:bCs/>
        </w:rPr>
        <w:t xml:space="preserve">. </w:t>
      </w:r>
    </w:p>
    <w:p w14:paraId="4C0D24ED" w14:textId="77777777" w:rsidR="00B440C0" w:rsidRPr="00077A82" w:rsidRDefault="00376E0D" w:rsidP="00B440C0">
      <w:pPr>
        <w:rPr>
          <w:b/>
          <w:bCs/>
        </w:rPr>
      </w:pPr>
      <w:r w:rsidRPr="00077A82">
        <w:rPr>
          <w:b/>
          <w:bCs/>
        </w:rPr>
        <w:t>Observation3: The new S-band DL overlaps NTN band n256, TN band</w:t>
      </w:r>
      <w:r w:rsidR="007C1B5F" w:rsidRPr="00077A82">
        <w:rPr>
          <w:b/>
          <w:bCs/>
        </w:rPr>
        <w:t>s</w:t>
      </w:r>
      <w:r w:rsidRPr="00077A82">
        <w:rPr>
          <w:b/>
          <w:bCs/>
        </w:rPr>
        <w:t xml:space="preserve"> n65 </w:t>
      </w:r>
      <w:r w:rsidR="007C1B5F" w:rsidRPr="00077A82">
        <w:rPr>
          <w:b/>
          <w:bCs/>
        </w:rPr>
        <w:t>and n66 D</w:t>
      </w:r>
      <w:r w:rsidRPr="00077A82">
        <w:rPr>
          <w:b/>
          <w:bCs/>
        </w:rPr>
        <w:t>L.</w:t>
      </w:r>
    </w:p>
    <w:p w14:paraId="5A63C93C" w14:textId="7B1A1FFD" w:rsidR="00376E0D" w:rsidRDefault="00B440C0" w:rsidP="00B440C0">
      <w:r>
        <w:t>Following the same assumption</w:t>
      </w:r>
      <w:r w:rsidR="000615A8">
        <w:t xml:space="preserve">s used </w:t>
      </w:r>
      <w:r w:rsidR="00D23BF6">
        <w:t xml:space="preserve">when </w:t>
      </w:r>
      <w:r>
        <w:t>introduc</w:t>
      </w:r>
      <w:r w:rsidR="00D23BF6">
        <w:t xml:space="preserve">ing </w:t>
      </w:r>
      <w:r>
        <w:t>any new NTN band</w:t>
      </w:r>
      <w:r w:rsidR="00E40E80">
        <w:t xml:space="preserve"> (</w:t>
      </w:r>
      <w:r w:rsidR="00D23BF6">
        <w:t>the existing TN bands shall not be impacted by the introduction of a new NTN band</w:t>
      </w:r>
      <w:r w:rsidR="00E40E80">
        <w:t>), TN bands n2 and n25 should then protected</w:t>
      </w:r>
      <w:r w:rsidR="000053C8">
        <w:t xml:space="preserve"> using the usual </w:t>
      </w:r>
      <w:r w:rsidR="00281307">
        <w:t>-</w:t>
      </w:r>
      <w:r w:rsidR="000053C8">
        <w:t>50dBm/MHz UE coexistence requirement</w:t>
      </w:r>
      <w:r w:rsidR="00D23BF6">
        <w:t xml:space="preserve">. </w:t>
      </w:r>
      <w:r w:rsidR="005662B2">
        <w:t>Further discussion would be needed for the protection of TN band n70 D</w:t>
      </w:r>
      <w:r w:rsidR="00D02000">
        <w:t xml:space="preserve">L, the new NTN S- band overlapping this band n70. </w:t>
      </w:r>
    </w:p>
    <w:p w14:paraId="33D8424A" w14:textId="2F163477" w:rsidR="00D75A4F" w:rsidRPr="00077A82" w:rsidRDefault="005662B2" w:rsidP="00CE5F13">
      <w:pPr>
        <w:rPr>
          <w:b/>
          <w:bCs/>
        </w:rPr>
      </w:pPr>
      <w:r w:rsidRPr="00077A82">
        <w:rPr>
          <w:b/>
          <w:bCs/>
        </w:rPr>
        <w:t>Proposal</w:t>
      </w:r>
      <w:r w:rsidR="00077A82" w:rsidRPr="00077A82">
        <w:rPr>
          <w:b/>
          <w:bCs/>
        </w:rPr>
        <w:t>2</w:t>
      </w:r>
      <w:r w:rsidRPr="00077A82">
        <w:rPr>
          <w:b/>
          <w:bCs/>
        </w:rPr>
        <w:t xml:space="preserve">: </w:t>
      </w:r>
      <w:r w:rsidR="00281307" w:rsidRPr="00077A82">
        <w:rPr>
          <w:b/>
          <w:bCs/>
        </w:rPr>
        <w:t xml:space="preserve">Consider the usual </w:t>
      </w:r>
      <w:r w:rsidR="007747B3" w:rsidRPr="00077A82">
        <w:rPr>
          <w:b/>
          <w:bCs/>
        </w:rPr>
        <w:t xml:space="preserve">-50dBm/MHz UE coexistence requirement for </w:t>
      </w:r>
      <w:r w:rsidR="00A10A8B" w:rsidRPr="00077A82">
        <w:rPr>
          <w:b/>
          <w:bCs/>
        </w:rPr>
        <w:t xml:space="preserve">the new S-band when protecting TN bands n25 and n2. </w:t>
      </w:r>
      <w:r w:rsidR="00D75A4F" w:rsidRPr="00077A82">
        <w:rPr>
          <w:b/>
          <w:bCs/>
        </w:rPr>
        <w:t xml:space="preserve">Further discuss how to </w:t>
      </w:r>
      <w:r w:rsidR="00F41439" w:rsidRPr="00077A82">
        <w:rPr>
          <w:b/>
          <w:bCs/>
        </w:rPr>
        <w:t>address coexistence with</w:t>
      </w:r>
      <w:r w:rsidR="00D75A4F" w:rsidRPr="00077A82">
        <w:rPr>
          <w:b/>
          <w:bCs/>
        </w:rPr>
        <w:t xml:space="preserve"> band n70. </w:t>
      </w:r>
    </w:p>
    <w:p w14:paraId="1F3B5D63" w14:textId="7E60329D" w:rsidR="00EF7D39" w:rsidRDefault="004C5D4D" w:rsidP="00CC36CE">
      <w:r>
        <w:t xml:space="preserve">RAN4 </w:t>
      </w:r>
      <w:r w:rsidR="006827A1">
        <w:t xml:space="preserve">made some initial studies of the </w:t>
      </w:r>
      <w:r w:rsidR="00557F1E">
        <w:t xml:space="preserve">2000-2020 MHz UL and 2180-2200 MHz DL frequency ranges in scope of the definition of </w:t>
      </w:r>
      <w:proofErr w:type="gramStart"/>
      <w:r w:rsidR="00557F1E">
        <w:t>a</w:t>
      </w:r>
      <w:proofErr w:type="gramEnd"/>
      <w:r w:rsidR="00557F1E">
        <w:t xml:space="preserve"> LTE band (band 23), the outcomes have been captured in TR </w:t>
      </w:r>
      <w:r w:rsidR="00F54EE9">
        <w:t>36.811 (</w:t>
      </w:r>
      <w:r w:rsidR="007A6023">
        <w:fldChar w:fldCharType="begin"/>
      </w:r>
      <w:r w:rsidR="007A6023">
        <w:instrText xml:space="preserve"> PAGEREF _Ref173688947 \h </w:instrText>
      </w:r>
      <w:r w:rsidR="007A6023">
        <w:fldChar w:fldCharType="separate"/>
      </w:r>
      <w:r w:rsidR="007A6023">
        <w:rPr>
          <w:noProof/>
        </w:rPr>
        <w:t>5</w:t>
      </w:r>
      <w:r w:rsidR="007A6023">
        <w:fldChar w:fldCharType="end"/>
      </w:r>
      <w:r w:rsidR="00F54EE9">
        <w:t>).</w:t>
      </w:r>
    </w:p>
    <w:p w14:paraId="4BC150C9" w14:textId="6AF8F7E6" w:rsidR="00EF7D39" w:rsidRDefault="00C97F1C" w:rsidP="00CC36CE">
      <w:r>
        <w:t xml:space="preserve">During this study, A-MPR simulations were made using </w:t>
      </w:r>
      <w:r w:rsidR="001A5CFD">
        <w:t xml:space="preserve">-50dBM/MHz to protect band n2 and -40dBm/MHz to protect the “G-block” which corresponds to the </w:t>
      </w:r>
      <w:r w:rsidR="005949BE">
        <w:t>last 5 MHz of band n25</w:t>
      </w:r>
      <w:r w:rsidR="00E93952">
        <w:t xml:space="preserve">, </w:t>
      </w:r>
      <w:r w:rsidR="008E2E9A">
        <w:t>also reusing</w:t>
      </w:r>
      <w:r w:rsidR="00E93952">
        <w:t xml:space="preserve"> the additional emission mask specified with NS_03</w:t>
      </w:r>
      <w:r w:rsidR="005949BE">
        <w:t xml:space="preserve">. </w:t>
      </w:r>
      <w:r w:rsidR="007E4C9F">
        <w:t>Further discussion would be needed to understand how to reuse those results.</w:t>
      </w:r>
    </w:p>
    <w:p w14:paraId="48D65032" w14:textId="395CA7BC" w:rsidR="00C34756" w:rsidRDefault="00C34756" w:rsidP="00C34756">
      <w:pPr>
        <w:pStyle w:val="Heading2"/>
      </w:pPr>
      <w:r>
        <w:t>Regulations</w:t>
      </w:r>
    </w:p>
    <w:p w14:paraId="01EC8C66" w14:textId="14F7EF23" w:rsidR="00F74FD7" w:rsidRDefault="00C34756" w:rsidP="00C34756">
      <w:r>
        <w:t xml:space="preserve">According to FCC 47 CFR, at least the </w:t>
      </w:r>
      <w:r w:rsidR="000D4F51">
        <w:t xml:space="preserve">EIRP density limit as specified in 25.216 (e) </w:t>
      </w:r>
      <w:r>
        <w:t>requirements should be considered for this new NTN S-band</w:t>
      </w:r>
      <w:r w:rsidR="000D4F51">
        <w:t xml:space="preserve">. Further study on FCC and ISED regulations would be needed if </w:t>
      </w:r>
      <w:proofErr w:type="gramStart"/>
      <w:r w:rsidR="000D4F51">
        <w:t>other</w:t>
      </w:r>
      <w:proofErr w:type="gramEnd"/>
      <w:r w:rsidR="000D4F51">
        <w:t xml:space="preserve"> regulatory requirement shall be considered.</w:t>
      </w:r>
    </w:p>
    <w:p w14:paraId="6583F26B" w14:textId="6CCD5708" w:rsidR="00B711C5" w:rsidRDefault="00B711C5" w:rsidP="00CC36CE">
      <w:pPr>
        <w:rPr>
          <w:b/>
          <w:bCs/>
        </w:rPr>
      </w:pPr>
      <w:r w:rsidRPr="00B711C5">
        <w:rPr>
          <w:b/>
          <w:bCs/>
        </w:rPr>
        <w:t>Proposal</w:t>
      </w:r>
      <w:r w:rsidR="00CE5F13">
        <w:rPr>
          <w:b/>
          <w:bCs/>
        </w:rPr>
        <w:t>3</w:t>
      </w:r>
      <w:r w:rsidRPr="00B711C5">
        <w:rPr>
          <w:b/>
          <w:bCs/>
        </w:rPr>
        <w:t xml:space="preserve">: </w:t>
      </w:r>
      <w:r w:rsidR="000D4F51">
        <w:rPr>
          <w:b/>
          <w:bCs/>
        </w:rPr>
        <w:t xml:space="preserve">Consider the </w:t>
      </w:r>
      <w:r w:rsidR="000D4F51" w:rsidRPr="00B711C5">
        <w:rPr>
          <w:b/>
          <w:bCs/>
        </w:rPr>
        <w:t>EIRP density limit (FCC 47 CFR 25.216 (e))</w:t>
      </w:r>
      <w:r w:rsidR="000D4F51">
        <w:rPr>
          <w:b/>
          <w:bCs/>
        </w:rPr>
        <w:t xml:space="preserve"> and f</w:t>
      </w:r>
      <w:r w:rsidRPr="00B711C5">
        <w:rPr>
          <w:b/>
          <w:bCs/>
        </w:rPr>
        <w:t>urther study FCC and ISED regulations.</w:t>
      </w:r>
    </w:p>
    <w:p w14:paraId="7D2E4512" w14:textId="0E57A04E" w:rsidR="00551D72" w:rsidRDefault="00551D72" w:rsidP="00CC36CE">
      <w:r w:rsidRPr="00551D72">
        <w:t xml:space="preserve">It should </w:t>
      </w:r>
      <w:r>
        <w:t xml:space="preserve">also be noted that FCC mandate </w:t>
      </w:r>
      <w:r w:rsidR="00533F24">
        <w:t xml:space="preserve">(25.265) </w:t>
      </w:r>
      <w:r>
        <w:t xml:space="preserve">the acceptance of interference </w:t>
      </w:r>
      <w:r w:rsidR="00533F24">
        <w:t xml:space="preserve">in the 2000-2020 MHz for MSS receivers operating in that frequency range: </w:t>
      </w:r>
    </w:p>
    <w:p w14:paraId="694B0480" w14:textId="1AE324A0" w:rsidR="00063B04" w:rsidRPr="00551D72" w:rsidRDefault="00063B04" w:rsidP="00CC36CE">
      <w:r w:rsidRPr="00063B04">
        <w:rPr>
          <w:noProof/>
        </w:rPr>
        <w:drawing>
          <wp:inline distT="0" distB="0" distL="0" distR="0" wp14:anchorId="1700D66F" wp14:editId="044339F8">
            <wp:extent cx="4616450" cy="1269114"/>
            <wp:effectExtent l="152400" t="152400" r="355600" b="3695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1342" cy="127595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F8AF082" w14:textId="682DB921" w:rsidR="00023C39" w:rsidRDefault="00023C39" w:rsidP="00F50547">
      <w:pPr>
        <w:pStyle w:val="Heading2"/>
      </w:pPr>
      <w:r>
        <w:t xml:space="preserve">System parameters </w:t>
      </w:r>
    </w:p>
    <w:p w14:paraId="78103525" w14:textId="4370550C" w:rsidR="009A30AC" w:rsidRDefault="009A30AC" w:rsidP="009A30AC">
      <w:pPr>
        <w:pStyle w:val="Heading3"/>
      </w:pPr>
      <w:r>
        <w:t xml:space="preserve">Band </w:t>
      </w:r>
      <w:proofErr w:type="gramStart"/>
      <w:r>
        <w:t>number</w:t>
      </w:r>
      <w:r w:rsidR="00077A82">
        <w:t>ing</w:t>
      </w:r>
      <w:proofErr w:type="gramEnd"/>
    </w:p>
    <w:p w14:paraId="78F75C04" w14:textId="75A93982" w:rsidR="00F50547" w:rsidRDefault="00F50547" w:rsidP="00F50547">
      <w:pPr>
        <w:rPr>
          <w:lang w:val="en-GB"/>
        </w:rPr>
      </w:pPr>
      <w:r>
        <w:rPr>
          <w:lang w:val="en-GB"/>
        </w:rPr>
        <w:t>As band 253 was specified for IoT NTN in TS 36.108, our proposal would be to specify the new NTN S-band with band number n252.</w:t>
      </w:r>
    </w:p>
    <w:p w14:paraId="4491F89E" w14:textId="4B072676" w:rsidR="00F50547" w:rsidRPr="00A25952" w:rsidRDefault="00F50547" w:rsidP="00F50547">
      <w:pPr>
        <w:rPr>
          <w:b/>
          <w:bCs/>
          <w:lang w:val="en-GB"/>
        </w:rPr>
      </w:pPr>
      <w:r w:rsidRPr="00A25952">
        <w:rPr>
          <w:b/>
          <w:bCs/>
          <w:lang w:val="en-GB"/>
        </w:rPr>
        <w:t>Pr</w:t>
      </w:r>
      <w:r w:rsidR="008A2F23">
        <w:rPr>
          <w:b/>
          <w:bCs/>
          <w:lang w:val="en-GB"/>
        </w:rPr>
        <w:t>o</w:t>
      </w:r>
      <w:r w:rsidRPr="00A25952">
        <w:rPr>
          <w:b/>
          <w:bCs/>
          <w:lang w:val="en-GB"/>
        </w:rPr>
        <w:t>posal</w:t>
      </w:r>
      <w:r w:rsidR="0003748A">
        <w:rPr>
          <w:b/>
          <w:bCs/>
          <w:lang w:val="en-GB"/>
        </w:rPr>
        <w:t>4</w:t>
      </w:r>
      <w:r w:rsidRPr="00A25952">
        <w:rPr>
          <w:b/>
          <w:bCs/>
          <w:lang w:val="en-GB"/>
        </w:rPr>
        <w:t>: Specify the new NTN S-b</w:t>
      </w:r>
      <w:r>
        <w:rPr>
          <w:b/>
          <w:bCs/>
          <w:lang w:val="en-GB"/>
        </w:rPr>
        <w:t>a</w:t>
      </w:r>
      <w:r w:rsidRPr="00A25952">
        <w:rPr>
          <w:b/>
          <w:bCs/>
          <w:lang w:val="en-GB"/>
        </w:rPr>
        <w:t>n</w:t>
      </w:r>
      <w:r>
        <w:rPr>
          <w:b/>
          <w:bCs/>
          <w:lang w:val="en-GB"/>
        </w:rPr>
        <w:t>d</w:t>
      </w:r>
      <w:r w:rsidRPr="00A25952">
        <w:rPr>
          <w:b/>
          <w:bCs/>
          <w:lang w:val="en-GB"/>
        </w:rPr>
        <w:t xml:space="preserve"> with band number n252.</w:t>
      </w: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CE546C" w14:paraId="57F9F54F" w14:textId="77777777" w:rsidTr="00736CA8">
        <w:trPr>
          <w:jc w:val="center"/>
        </w:trPr>
        <w:tc>
          <w:tcPr>
            <w:tcW w:w="1192" w:type="dxa"/>
            <w:shd w:val="clear" w:color="auto" w:fill="auto"/>
          </w:tcPr>
          <w:p w14:paraId="54315A44" w14:textId="77777777" w:rsidR="00CE546C" w:rsidRDefault="00CE546C" w:rsidP="00736CA8">
            <w:pPr>
              <w:pStyle w:val="TAH"/>
            </w:pPr>
            <w:r>
              <w:lastRenderedPageBreak/>
              <w:t>NTN satellite</w:t>
            </w:r>
            <w:r>
              <w:rPr>
                <w:lang w:val="en-US"/>
              </w:rPr>
              <w:t xml:space="preserve"> operating </w:t>
            </w:r>
            <w:r>
              <w:t>band</w:t>
            </w:r>
          </w:p>
        </w:tc>
        <w:tc>
          <w:tcPr>
            <w:tcW w:w="3818" w:type="dxa"/>
            <w:shd w:val="clear" w:color="auto" w:fill="auto"/>
          </w:tcPr>
          <w:p w14:paraId="0460C743" w14:textId="77777777" w:rsidR="00CE546C" w:rsidRDefault="00CE546C" w:rsidP="00736CA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Uplink (UL) operating band</w:t>
            </w:r>
            <w:r>
              <w:rPr>
                <w:lang w:val="en-US"/>
              </w:rPr>
              <w:br/>
              <w:t xml:space="preserve">Satellite Access Node receive / UE </w:t>
            </w:r>
            <w:proofErr w:type="gramStart"/>
            <w:r>
              <w:rPr>
                <w:lang w:val="en-US"/>
              </w:rPr>
              <w:t>transmit</w:t>
            </w:r>
            <w:proofErr w:type="gramEnd"/>
          </w:p>
          <w:p w14:paraId="0FC8FFAD" w14:textId="77777777" w:rsidR="00CE546C" w:rsidRDefault="00CE546C" w:rsidP="00736CA8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</w:p>
        </w:tc>
        <w:tc>
          <w:tcPr>
            <w:tcW w:w="3840" w:type="dxa"/>
          </w:tcPr>
          <w:p w14:paraId="2D055B60" w14:textId="77777777" w:rsidR="00CE546C" w:rsidRDefault="00CE546C" w:rsidP="00736CA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Downlink (DL) operating band</w:t>
            </w:r>
            <w:r>
              <w:rPr>
                <w:lang w:val="en-US"/>
              </w:rPr>
              <w:br/>
              <w:t xml:space="preserve">Satellite Access Node transmit / UE </w:t>
            </w:r>
            <w:proofErr w:type="gramStart"/>
            <w:r>
              <w:rPr>
                <w:lang w:val="en-US"/>
              </w:rPr>
              <w:t>receive</w:t>
            </w:r>
            <w:proofErr w:type="gramEnd"/>
          </w:p>
          <w:p w14:paraId="418F4F50" w14:textId="77777777" w:rsidR="00CE546C" w:rsidRDefault="00CE546C" w:rsidP="00736CA8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886" w:type="dxa"/>
          </w:tcPr>
          <w:p w14:paraId="31E276F2" w14:textId="77777777" w:rsidR="00CE546C" w:rsidRDefault="00CE546C" w:rsidP="00736CA8">
            <w:pPr>
              <w:pStyle w:val="TAH"/>
            </w:pPr>
            <w:r>
              <w:t>Duplex mode</w:t>
            </w:r>
          </w:p>
        </w:tc>
      </w:tr>
      <w:tr w:rsidR="00CE546C" w14:paraId="307F48BA" w14:textId="77777777" w:rsidTr="00736CA8">
        <w:trPr>
          <w:jc w:val="center"/>
        </w:trPr>
        <w:tc>
          <w:tcPr>
            <w:tcW w:w="1192" w:type="dxa"/>
            <w:shd w:val="clear" w:color="auto" w:fill="auto"/>
          </w:tcPr>
          <w:p w14:paraId="2B44B7E9" w14:textId="4AD41C97" w:rsidR="00CE546C" w:rsidRDefault="00CE546C" w:rsidP="00736CA8">
            <w:pPr>
              <w:pStyle w:val="TAC"/>
            </w:pPr>
            <w:r>
              <w:rPr>
                <w:rFonts w:hint="eastAsia"/>
              </w:rPr>
              <w:t>n25</w:t>
            </w:r>
            <w:r>
              <w:t>2</w:t>
            </w:r>
          </w:p>
        </w:tc>
        <w:tc>
          <w:tcPr>
            <w:tcW w:w="3818" w:type="dxa"/>
            <w:shd w:val="clear" w:color="auto" w:fill="auto"/>
          </w:tcPr>
          <w:p w14:paraId="065021D1" w14:textId="2282E1A2" w:rsidR="00CE546C" w:rsidRDefault="009A7812" w:rsidP="00736CA8">
            <w:pPr>
              <w:pStyle w:val="TAC"/>
            </w:pPr>
            <w:r>
              <w:t>2000</w:t>
            </w:r>
            <w:r w:rsidR="00CE546C">
              <w:t xml:space="preserve"> </w:t>
            </w:r>
            <w:r w:rsidR="00CE546C" w:rsidRPr="007744F3">
              <w:rPr>
                <w:rFonts w:hint="eastAsia"/>
                <w:lang w:val="en-US"/>
              </w:rPr>
              <w:t>MHz</w:t>
            </w:r>
            <w:r w:rsidR="00CE546C" w:rsidRPr="007744F3">
              <w:t xml:space="preserve"> – 20</w:t>
            </w:r>
            <w:r>
              <w:t>2</w:t>
            </w:r>
            <w:r w:rsidR="00CE546C" w:rsidRPr="007744F3">
              <w:t>0 MHz</w:t>
            </w:r>
          </w:p>
        </w:tc>
        <w:tc>
          <w:tcPr>
            <w:tcW w:w="3840" w:type="dxa"/>
          </w:tcPr>
          <w:p w14:paraId="4B2DFCEE" w14:textId="0F4FA2FD" w:rsidR="00CE546C" w:rsidRDefault="00CE546C" w:rsidP="00736CA8">
            <w:pPr>
              <w:pStyle w:val="TAC"/>
            </w:pPr>
            <w:r>
              <w:t>21</w:t>
            </w:r>
            <w:r w:rsidR="009A7812">
              <w:t>8</w:t>
            </w:r>
            <w:r>
              <w:t>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886" w:type="dxa"/>
          </w:tcPr>
          <w:p w14:paraId="3E4D2488" w14:textId="77777777" w:rsidR="00CE546C" w:rsidRDefault="00CE546C" w:rsidP="00736CA8">
            <w:pPr>
              <w:pStyle w:val="TAC"/>
            </w:pPr>
            <w:r>
              <w:t>FDD</w:t>
            </w:r>
          </w:p>
        </w:tc>
      </w:tr>
    </w:tbl>
    <w:p w14:paraId="38CFB7A7" w14:textId="6D52955A" w:rsidR="00462607" w:rsidRDefault="00462607" w:rsidP="00CC36CE">
      <w:pPr>
        <w:rPr>
          <w:lang w:val="en-GB"/>
        </w:rPr>
      </w:pPr>
    </w:p>
    <w:p w14:paraId="209F8522" w14:textId="3D9A7B5C" w:rsidR="00462607" w:rsidRPr="00D84F96" w:rsidRDefault="00462607" w:rsidP="00CC36CE">
      <w:pPr>
        <w:rPr>
          <w:b/>
          <w:bCs/>
          <w:lang w:val="en-GB"/>
        </w:rPr>
      </w:pPr>
      <w:r w:rsidRPr="00D84F96">
        <w:rPr>
          <w:b/>
          <w:bCs/>
          <w:lang w:val="en-GB"/>
        </w:rPr>
        <w:t xml:space="preserve">With the following </w:t>
      </w:r>
      <w:r w:rsidR="00D84F96" w:rsidRPr="00D84F96">
        <w:rPr>
          <w:b/>
          <w:bCs/>
          <w:lang w:val="en-GB"/>
        </w:rPr>
        <w:t>channel BW and SCS:</w:t>
      </w:r>
    </w:p>
    <w:tbl>
      <w:tblPr>
        <w:tblStyle w:val="TableGrid"/>
        <w:tblW w:w="8075" w:type="dxa"/>
        <w:jc w:val="center"/>
        <w:tblLayout w:type="fixed"/>
        <w:tblLook w:val="04A0" w:firstRow="1" w:lastRow="0" w:firstColumn="1" w:lastColumn="0" w:noHBand="0" w:noVBand="1"/>
      </w:tblPr>
      <w:tblGrid>
        <w:gridCol w:w="1493"/>
        <w:gridCol w:w="1132"/>
        <w:gridCol w:w="1132"/>
        <w:gridCol w:w="1132"/>
        <w:gridCol w:w="1133"/>
        <w:gridCol w:w="1133"/>
        <w:gridCol w:w="920"/>
      </w:tblGrid>
      <w:tr w:rsidR="00932597" w14:paraId="7ABBA510" w14:textId="77777777" w:rsidTr="00736CA8"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1AEFBF" w14:textId="77777777" w:rsidR="00932597" w:rsidRDefault="00932597" w:rsidP="00736CA8">
            <w:pPr>
              <w:pStyle w:val="TAH"/>
              <w:rPr>
                <w:rFonts w:eastAsia="Yu Mincho"/>
              </w:rPr>
            </w:pPr>
            <w:r>
              <w:t>NTN satellite band</w:t>
            </w:r>
          </w:p>
        </w:tc>
        <w:tc>
          <w:tcPr>
            <w:tcW w:w="1132" w:type="dxa"/>
            <w:vMerge w:val="restart"/>
            <w:tcBorders>
              <w:left w:val="single" w:sz="4" w:space="0" w:color="auto"/>
            </w:tcBorders>
            <w:vAlign w:val="center"/>
          </w:tcPr>
          <w:p w14:paraId="3F6C44F5" w14:textId="77777777" w:rsidR="00932597" w:rsidRDefault="00932597" w:rsidP="00736CA8">
            <w:pPr>
              <w:pStyle w:val="TAH"/>
            </w:pPr>
            <w:r>
              <w:t>SCS</w:t>
            </w:r>
          </w:p>
          <w:p w14:paraId="379E4B4A" w14:textId="77777777" w:rsidR="00932597" w:rsidRDefault="00932597" w:rsidP="00736CA8">
            <w:pPr>
              <w:pStyle w:val="TAH"/>
              <w:rPr>
                <w:rFonts w:eastAsia="Yu Mincho"/>
              </w:rPr>
            </w:pPr>
            <w:r>
              <w:t>kHz</w:t>
            </w:r>
          </w:p>
        </w:tc>
        <w:tc>
          <w:tcPr>
            <w:tcW w:w="5450" w:type="dxa"/>
            <w:gridSpan w:val="5"/>
            <w:vAlign w:val="center"/>
          </w:tcPr>
          <w:p w14:paraId="4EBB1905" w14:textId="77777777" w:rsidR="00932597" w:rsidRDefault="00932597" w:rsidP="00736CA8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E Channel bandwidth (MHz)</w:t>
            </w:r>
          </w:p>
        </w:tc>
      </w:tr>
      <w:tr w:rsidR="00932597" w14:paraId="1E59F200" w14:textId="77777777" w:rsidTr="00736CA8">
        <w:trPr>
          <w:cantSplit/>
          <w:jc w:val="center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4543" w14:textId="77777777" w:rsidR="00932597" w:rsidRDefault="00932597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</w:tcBorders>
            <w:vAlign w:val="center"/>
          </w:tcPr>
          <w:p w14:paraId="3745C4ED" w14:textId="77777777" w:rsidR="00932597" w:rsidRDefault="00932597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</w:tcPr>
          <w:p w14:paraId="0AA08AAC" w14:textId="77777777" w:rsidR="00932597" w:rsidRDefault="00932597" w:rsidP="00736CA8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1132" w:type="dxa"/>
            <w:vAlign w:val="center"/>
          </w:tcPr>
          <w:p w14:paraId="4BF4A267" w14:textId="77777777" w:rsidR="00932597" w:rsidRDefault="00932597" w:rsidP="00736CA8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1133" w:type="dxa"/>
            <w:vAlign w:val="center"/>
          </w:tcPr>
          <w:p w14:paraId="030732EC" w14:textId="77777777" w:rsidR="00932597" w:rsidRDefault="00932597" w:rsidP="00736CA8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1133" w:type="dxa"/>
            <w:vAlign w:val="center"/>
          </w:tcPr>
          <w:p w14:paraId="4639319F" w14:textId="77777777" w:rsidR="00932597" w:rsidRDefault="00932597" w:rsidP="00736CA8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920" w:type="dxa"/>
          </w:tcPr>
          <w:p w14:paraId="1B3168D9" w14:textId="77777777" w:rsidR="00932597" w:rsidRPr="00C16B9A" w:rsidRDefault="00932597" w:rsidP="00736C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6B9A">
              <w:rPr>
                <w:rFonts w:ascii="Arial" w:hAnsi="Arial"/>
                <w:b/>
                <w:sz w:val="18"/>
              </w:rPr>
              <w:t>30</w:t>
            </w:r>
          </w:p>
          <w:p w14:paraId="51900D45" w14:textId="77777777" w:rsidR="00932597" w:rsidRDefault="00932597" w:rsidP="00736CA8">
            <w:pPr>
              <w:pStyle w:val="TAC"/>
            </w:pPr>
            <w:r w:rsidRPr="00C16B9A">
              <w:rPr>
                <w:b/>
              </w:rPr>
              <w:t>(NOTE)</w:t>
            </w:r>
          </w:p>
        </w:tc>
      </w:tr>
      <w:tr w:rsidR="00932597" w:rsidRPr="00A25435" w14:paraId="5B31D467" w14:textId="77777777" w:rsidTr="00736CA8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14:paraId="7BA5ACFC" w14:textId="77777777" w:rsidR="00932597" w:rsidRDefault="00932597" w:rsidP="00736CA8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1DEA2839" w14:textId="77777777" w:rsidR="00932597" w:rsidRDefault="00932597" w:rsidP="00736CA8">
            <w:pPr>
              <w:pStyle w:val="TAC"/>
            </w:pPr>
            <w:r>
              <w:t>15</w:t>
            </w:r>
          </w:p>
        </w:tc>
        <w:tc>
          <w:tcPr>
            <w:tcW w:w="1132" w:type="dxa"/>
          </w:tcPr>
          <w:p w14:paraId="3B15E31B" w14:textId="77777777" w:rsidR="00932597" w:rsidRDefault="00932597" w:rsidP="00736CA8">
            <w:pPr>
              <w:pStyle w:val="TAC"/>
              <w:rPr>
                <w:rFonts w:eastAsia="Yu Mincho"/>
              </w:rPr>
            </w:pPr>
            <w:r w:rsidRPr="00A25435">
              <w:t>5</w:t>
            </w:r>
          </w:p>
        </w:tc>
        <w:tc>
          <w:tcPr>
            <w:tcW w:w="1132" w:type="dxa"/>
          </w:tcPr>
          <w:p w14:paraId="51B658D3" w14:textId="77777777" w:rsidR="00932597" w:rsidRDefault="00932597" w:rsidP="00736CA8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5B7A8492" w14:textId="77777777" w:rsidR="00932597" w:rsidRDefault="00932597" w:rsidP="00736CA8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063CC0CA" w14:textId="77777777" w:rsidR="00932597" w:rsidRDefault="00932597" w:rsidP="00736CA8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</w:tcPr>
          <w:p w14:paraId="63BCC080" w14:textId="77777777" w:rsidR="00932597" w:rsidRPr="00A25435" w:rsidRDefault="00932597" w:rsidP="00736CA8">
            <w:pPr>
              <w:pStyle w:val="TAC"/>
            </w:pPr>
          </w:p>
        </w:tc>
      </w:tr>
      <w:tr w:rsidR="00932597" w:rsidRPr="00A25435" w14:paraId="4B0EB097" w14:textId="77777777" w:rsidTr="00736CA8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21AE4E75" w14:textId="128407F9" w:rsidR="00932597" w:rsidRDefault="00932597" w:rsidP="00736CA8">
            <w:pPr>
              <w:pStyle w:val="TAC"/>
            </w:pPr>
            <w:r>
              <w:rPr>
                <w:rFonts w:hint="eastAsia"/>
                <w:lang w:val="en-US"/>
              </w:rPr>
              <w:t>n25</w:t>
            </w:r>
            <w:r>
              <w:rPr>
                <w:lang w:val="en-US"/>
              </w:rPr>
              <w:t>2</w:t>
            </w:r>
          </w:p>
        </w:tc>
        <w:tc>
          <w:tcPr>
            <w:tcW w:w="1132" w:type="dxa"/>
            <w:vAlign w:val="center"/>
          </w:tcPr>
          <w:p w14:paraId="3704AC94" w14:textId="77777777" w:rsidR="00932597" w:rsidRDefault="00932597" w:rsidP="00736CA8">
            <w:pPr>
              <w:pStyle w:val="TAC"/>
            </w:pPr>
            <w:r>
              <w:t>30</w:t>
            </w:r>
          </w:p>
        </w:tc>
        <w:tc>
          <w:tcPr>
            <w:tcW w:w="1132" w:type="dxa"/>
          </w:tcPr>
          <w:p w14:paraId="495D8DF2" w14:textId="77777777" w:rsidR="00932597" w:rsidRDefault="00932597" w:rsidP="00736CA8">
            <w:pPr>
              <w:pStyle w:val="TAC"/>
            </w:pPr>
          </w:p>
        </w:tc>
        <w:tc>
          <w:tcPr>
            <w:tcW w:w="1132" w:type="dxa"/>
          </w:tcPr>
          <w:p w14:paraId="251B5123" w14:textId="77777777" w:rsidR="00932597" w:rsidRDefault="00932597" w:rsidP="00736CA8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2404657D" w14:textId="77777777" w:rsidR="00932597" w:rsidRDefault="00932597" w:rsidP="00736CA8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57B6219C" w14:textId="77777777" w:rsidR="00932597" w:rsidRDefault="00932597" w:rsidP="00736CA8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</w:tcPr>
          <w:p w14:paraId="0134362B" w14:textId="77777777" w:rsidR="00932597" w:rsidRPr="00A25435" w:rsidRDefault="00932597" w:rsidP="00736CA8">
            <w:pPr>
              <w:pStyle w:val="TAC"/>
            </w:pPr>
          </w:p>
        </w:tc>
      </w:tr>
      <w:tr w:rsidR="00932597" w:rsidRPr="00A25435" w14:paraId="7F66AEDD" w14:textId="77777777" w:rsidTr="00736CA8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0D9967B4" w14:textId="77777777" w:rsidR="00932597" w:rsidRDefault="00932597" w:rsidP="00736CA8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512C10F9" w14:textId="77777777" w:rsidR="00932597" w:rsidRDefault="00932597" w:rsidP="00736CA8">
            <w:pPr>
              <w:pStyle w:val="TAC"/>
            </w:pPr>
            <w:r>
              <w:t>60</w:t>
            </w:r>
          </w:p>
        </w:tc>
        <w:tc>
          <w:tcPr>
            <w:tcW w:w="1132" w:type="dxa"/>
          </w:tcPr>
          <w:p w14:paraId="2293FD38" w14:textId="77777777" w:rsidR="00932597" w:rsidRDefault="00932597" w:rsidP="00736CA8">
            <w:pPr>
              <w:pStyle w:val="TAC"/>
            </w:pPr>
          </w:p>
        </w:tc>
        <w:tc>
          <w:tcPr>
            <w:tcW w:w="1132" w:type="dxa"/>
          </w:tcPr>
          <w:p w14:paraId="2266223D" w14:textId="77777777" w:rsidR="00932597" w:rsidRDefault="00932597" w:rsidP="00736CA8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433C5048" w14:textId="77777777" w:rsidR="00932597" w:rsidRDefault="00932597" w:rsidP="00736CA8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7BE0B6FD" w14:textId="77777777" w:rsidR="00932597" w:rsidRDefault="00932597" w:rsidP="00736CA8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</w:tcPr>
          <w:p w14:paraId="76D90A22" w14:textId="77777777" w:rsidR="00932597" w:rsidRPr="00A25435" w:rsidRDefault="00932597" w:rsidP="00736CA8">
            <w:pPr>
              <w:pStyle w:val="TAC"/>
            </w:pPr>
          </w:p>
        </w:tc>
      </w:tr>
    </w:tbl>
    <w:p w14:paraId="4613D922" w14:textId="77777777" w:rsidR="008A2F23" w:rsidRDefault="008A2F23" w:rsidP="00CC36CE">
      <w:pPr>
        <w:rPr>
          <w:lang w:val="en-GB"/>
        </w:rPr>
      </w:pPr>
    </w:p>
    <w:p w14:paraId="2B86948C" w14:textId="0010CB41" w:rsidR="008A2F23" w:rsidRDefault="009A30AC" w:rsidP="009A30AC">
      <w:pPr>
        <w:pStyle w:val="Heading3"/>
      </w:pPr>
      <w:r>
        <w:t xml:space="preserve">Channel </w:t>
      </w:r>
      <w:proofErr w:type="gramStart"/>
      <w:r>
        <w:t>raster</w:t>
      </w:r>
      <w:proofErr w:type="gramEnd"/>
    </w:p>
    <w:p w14:paraId="3B668461" w14:textId="62FCC651" w:rsidR="009A30AC" w:rsidRDefault="003765F9" w:rsidP="009A30AC">
      <w:pPr>
        <w:rPr>
          <w:lang w:val="en-US"/>
        </w:rPr>
      </w:pPr>
      <w:r>
        <w:rPr>
          <w:lang w:val="en-GB"/>
        </w:rPr>
        <w:t xml:space="preserve">The WID </w:t>
      </w:r>
      <w:r>
        <w:rPr>
          <w:lang w:val="en-US"/>
        </w:rPr>
        <w:t>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_Ref172108255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) </w:t>
      </w:r>
      <w:r w:rsidR="009175DD">
        <w:rPr>
          <w:lang w:val="en-US"/>
        </w:rPr>
        <w:t>explicitly excludes the 100 kHz channel raster from this band</w:t>
      </w:r>
      <w:r w:rsidR="00E9491E">
        <w:rPr>
          <w:lang w:val="en-US"/>
        </w:rPr>
        <w:t>, only the 10 kHz channel raster should then be specified:</w:t>
      </w:r>
    </w:p>
    <w:p w14:paraId="3C947C63" w14:textId="08B0A5FF" w:rsidR="00E9491E" w:rsidRDefault="00E9491E" w:rsidP="009A30AC">
      <w:pPr>
        <w:rPr>
          <w:lang w:val="en-GB"/>
        </w:rPr>
      </w:pPr>
      <w:r w:rsidRPr="00E9491E">
        <w:rPr>
          <w:noProof/>
          <w:lang w:val="en-GB"/>
        </w:rPr>
        <w:drawing>
          <wp:inline distT="0" distB="0" distL="0" distR="0" wp14:anchorId="7BDCDFDD" wp14:editId="097CD9E1">
            <wp:extent cx="6197919" cy="387370"/>
            <wp:effectExtent l="152400" t="152400" r="355600" b="35560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97919" cy="3873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C015B11" w14:textId="77777777" w:rsidR="00F15109" w:rsidRDefault="00E9491E" w:rsidP="009A30AC">
      <w:pPr>
        <w:rPr>
          <w:lang w:val="en-GB"/>
        </w:rPr>
      </w:pPr>
      <w:r>
        <w:rPr>
          <w:lang w:val="en-GB"/>
        </w:rPr>
        <w:t xml:space="preserve">Based on this </w:t>
      </w:r>
      <w:r w:rsidR="002405FF">
        <w:rPr>
          <w:lang w:val="en-GB"/>
        </w:rPr>
        <w:t>objective</w:t>
      </w:r>
      <w:r w:rsidR="00F15109">
        <w:rPr>
          <w:lang w:val="en-GB"/>
        </w:rPr>
        <w:t>:</w:t>
      </w:r>
    </w:p>
    <w:p w14:paraId="62F00818" w14:textId="56F4F2D7" w:rsidR="00E9491E" w:rsidRPr="009D3CCE" w:rsidRDefault="00F15109" w:rsidP="009A30AC">
      <w:pPr>
        <w:rPr>
          <w:b/>
          <w:bCs/>
          <w:lang w:val="en-GB"/>
        </w:rPr>
      </w:pPr>
      <w:r w:rsidRPr="009D3CCE">
        <w:rPr>
          <w:b/>
          <w:bCs/>
          <w:lang w:val="en-GB"/>
        </w:rPr>
        <w:t>Proposal</w:t>
      </w:r>
      <w:r w:rsidR="0003748A">
        <w:rPr>
          <w:b/>
          <w:bCs/>
          <w:lang w:val="en-GB"/>
        </w:rPr>
        <w:t>5</w:t>
      </w:r>
      <w:r w:rsidRPr="009D3CCE">
        <w:rPr>
          <w:b/>
          <w:bCs/>
          <w:lang w:val="en-GB"/>
        </w:rPr>
        <w:t>: Specify</w:t>
      </w:r>
      <w:r w:rsidR="002405FF" w:rsidRPr="009D3CCE">
        <w:rPr>
          <w:b/>
          <w:bCs/>
          <w:lang w:val="en-GB"/>
        </w:rPr>
        <w:t xml:space="preserve"> </w:t>
      </w:r>
      <w:r w:rsidR="00087492" w:rsidRPr="009D3CCE">
        <w:rPr>
          <w:b/>
          <w:bCs/>
          <w:lang w:val="en-GB"/>
        </w:rPr>
        <w:t xml:space="preserve">the following NR-ARFCN </w:t>
      </w:r>
      <w:r w:rsidRPr="009D3CCE">
        <w:rPr>
          <w:b/>
          <w:bCs/>
          <w:lang w:val="en-GB"/>
        </w:rPr>
        <w:t xml:space="preserve">for band n252 </w:t>
      </w:r>
      <w:r w:rsidR="00087492" w:rsidRPr="009D3CCE">
        <w:rPr>
          <w:b/>
          <w:bCs/>
          <w:lang w:val="en-GB"/>
        </w:rPr>
        <w:t xml:space="preserve">in table 5.4.2.3-2: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084"/>
        <w:gridCol w:w="2473"/>
        <w:gridCol w:w="2513"/>
        <w:gridCol w:w="1512"/>
      </w:tblGrid>
      <w:tr w:rsidR="006F33D0" w:rsidRPr="00A41360" w14:paraId="380DE68C" w14:textId="77777777" w:rsidTr="00736CA8">
        <w:trPr>
          <w:trHeight w:val="187"/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CDB3" w14:textId="77777777" w:rsidR="006F33D0" w:rsidRPr="00A41360" w:rsidRDefault="006F33D0" w:rsidP="00736CA8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3381" w14:textId="77777777" w:rsidR="006F33D0" w:rsidRPr="00A41360" w:rsidRDefault="006F33D0" w:rsidP="00736CA8">
            <w:pPr>
              <w:pStyle w:val="TAH"/>
            </w:pPr>
            <w:proofErr w:type="spellStart"/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  <w:proofErr w:type="spellEnd"/>
          </w:p>
          <w:p w14:paraId="4C1BAFDC" w14:textId="77777777" w:rsidR="006F33D0" w:rsidRPr="00A41360" w:rsidRDefault="006F33D0" w:rsidP="00736CA8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5626" w14:textId="77777777" w:rsidR="006F33D0" w:rsidRPr="00A41360" w:rsidRDefault="006F33D0" w:rsidP="00736CA8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0893D7BC" w14:textId="77777777" w:rsidR="006F33D0" w:rsidRPr="00A41360" w:rsidRDefault="006F33D0" w:rsidP="00736CA8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2AC7F84D" w14:textId="77777777" w:rsidR="006F33D0" w:rsidRPr="00A41360" w:rsidRDefault="006F33D0" w:rsidP="00736CA8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73DE" w14:textId="77777777" w:rsidR="006F33D0" w:rsidRPr="00A41360" w:rsidRDefault="006F33D0" w:rsidP="00736CA8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51A2F9F1" w14:textId="77777777" w:rsidR="006F33D0" w:rsidRPr="00A41360" w:rsidRDefault="006F33D0" w:rsidP="00736CA8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745B7AC6" w14:textId="77777777" w:rsidR="006F33D0" w:rsidRPr="00A41360" w:rsidRDefault="006F33D0" w:rsidP="00736CA8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F12B" w14:textId="77777777" w:rsidR="006F33D0" w:rsidRPr="00A41360" w:rsidRDefault="006F33D0" w:rsidP="00736CA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Mandatory support</w:t>
            </w:r>
          </w:p>
        </w:tc>
      </w:tr>
      <w:tr w:rsidR="006F33D0" w:rsidRPr="001522E4" w14:paraId="0DFE6BB7" w14:textId="77777777" w:rsidTr="00736CA8">
        <w:trPr>
          <w:trHeight w:val="187"/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604E" w14:textId="0137A457" w:rsidR="006F33D0" w:rsidRPr="001522E4" w:rsidRDefault="006F33D0" w:rsidP="00736CA8">
            <w:pPr>
              <w:pStyle w:val="TAC"/>
            </w:pPr>
            <w:r>
              <w:t>n252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42D6" w14:textId="77777777" w:rsidR="006F33D0" w:rsidRPr="001522E4" w:rsidRDefault="006F33D0" w:rsidP="00736CA8">
            <w:pPr>
              <w:pStyle w:val="TAC"/>
            </w:pPr>
            <w:r w:rsidRPr="001522E4">
              <w:t>10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F5EB" w14:textId="36E8C054" w:rsidR="006F33D0" w:rsidRPr="001522E4" w:rsidRDefault="00CF7EAA" w:rsidP="00736CA8">
            <w:pPr>
              <w:pStyle w:val="TAC"/>
            </w:pPr>
            <w:r>
              <w:t>400</w:t>
            </w:r>
            <w:r w:rsidR="006F33D0" w:rsidRPr="001522E4">
              <w:t>000 – &lt;2&gt; – 40</w:t>
            </w:r>
            <w:r w:rsidR="00F15109">
              <w:t>4</w:t>
            </w:r>
            <w:r w:rsidR="006F33D0" w:rsidRPr="001522E4">
              <w:t>000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FA9C" w14:textId="6D17DD7C" w:rsidR="006F33D0" w:rsidRPr="001522E4" w:rsidRDefault="006F33D0" w:rsidP="00736CA8">
            <w:pPr>
              <w:pStyle w:val="TAC"/>
            </w:pPr>
            <w:r w:rsidRPr="001522E4">
              <w:t>43</w:t>
            </w:r>
            <w:r w:rsidR="00F15109">
              <w:t>6</w:t>
            </w:r>
            <w:r w:rsidRPr="001522E4">
              <w:t>000 – &lt;2&gt; – 440000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FC07" w14:textId="77777777" w:rsidR="006F33D0" w:rsidRPr="001522E4" w:rsidRDefault="006F33D0" w:rsidP="00736CA8">
            <w:pPr>
              <w:pStyle w:val="TAC"/>
            </w:pPr>
            <w:r>
              <w:t>Yes</w:t>
            </w:r>
          </w:p>
        </w:tc>
      </w:tr>
    </w:tbl>
    <w:p w14:paraId="2E196AC4" w14:textId="77777777" w:rsidR="00087492" w:rsidRDefault="00087492" w:rsidP="009A30AC">
      <w:pPr>
        <w:rPr>
          <w:lang w:val="en-GB"/>
        </w:rPr>
      </w:pPr>
    </w:p>
    <w:p w14:paraId="59AA8EC6" w14:textId="69204DFA" w:rsidR="00CB5FE9" w:rsidRDefault="00CB5FE9" w:rsidP="00CB5FE9">
      <w:pPr>
        <w:pStyle w:val="Heading3"/>
      </w:pPr>
      <w:r>
        <w:t>Synchronization raster</w:t>
      </w:r>
    </w:p>
    <w:p w14:paraId="3E6C73C8" w14:textId="6B0BB7C0" w:rsidR="00CB5FE9" w:rsidRPr="009D3CCE" w:rsidRDefault="00CB5FE9" w:rsidP="00CB5FE9">
      <w:pPr>
        <w:rPr>
          <w:b/>
          <w:bCs/>
          <w:lang w:val="en-GB"/>
        </w:rPr>
      </w:pPr>
      <w:r w:rsidRPr="009D3CCE">
        <w:rPr>
          <w:b/>
          <w:bCs/>
          <w:lang w:val="en-GB"/>
        </w:rPr>
        <w:t>Proposal</w:t>
      </w:r>
      <w:r w:rsidR="0003748A">
        <w:rPr>
          <w:b/>
          <w:bCs/>
          <w:lang w:val="en-GB"/>
        </w:rPr>
        <w:t>6</w:t>
      </w:r>
      <w:r w:rsidRPr="009D3CCE">
        <w:rPr>
          <w:b/>
          <w:bCs/>
          <w:lang w:val="en-GB"/>
        </w:rPr>
        <w:t xml:space="preserve">: Specify the following </w:t>
      </w:r>
      <w:r>
        <w:rPr>
          <w:b/>
          <w:bCs/>
          <w:lang w:val="en-GB"/>
        </w:rPr>
        <w:t>GSCN</w:t>
      </w:r>
      <w:r w:rsidRPr="009D3CCE">
        <w:rPr>
          <w:b/>
          <w:bCs/>
          <w:lang w:val="en-GB"/>
        </w:rPr>
        <w:t xml:space="preserve"> for band n252 in table 5.4.</w:t>
      </w:r>
      <w:r>
        <w:rPr>
          <w:b/>
          <w:bCs/>
          <w:lang w:val="en-GB"/>
        </w:rPr>
        <w:t>3</w:t>
      </w:r>
      <w:r w:rsidRPr="009D3CCE">
        <w:rPr>
          <w:b/>
          <w:bCs/>
          <w:lang w:val="en-GB"/>
        </w:rPr>
        <w:t>.3-</w:t>
      </w:r>
      <w:r>
        <w:rPr>
          <w:b/>
          <w:bCs/>
          <w:lang w:val="en-GB"/>
        </w:rPr>
        <w:t>1</w:t>
      </w:r>
      <w:r w:rsidRPr="009D3CCE">
        <w:rPr>
          <w:b/>
          <w:bCs/>
          <w:lang w:val="en-GB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331"/>
        <w:gridCol w:w="2339"/>
        <w:gridCol w:w="2333"/>
      </w:tblGrid>
      <w:tr w:rsidR="008070FA" w:rsidRPr="00591A86" w14:paraId="3C9BA477" w14:textId="77777777" w:rsidTr="00736CA8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D8B0" w14:textId="77777777" w:rsidR="008070FA" w:rsidRPr="00591A86" w:rsidRDefault="008070FA" w:rsidP="00736CA8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NTN satellite</w:t>
            </w:r>
            <w:r w:rsidRPr="00591A86">
              <w:rPr>
                <w:lang w:eastAsia="en-US"/>
              </w:rPr>
              <w:t xml:space="preserve"> operating band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B7C4" w14:textId="77777777" w:rsidR="008070FA" w:rsidRPr="00591A86" w:rsidRDefault="008070FA" w:rsidP="00736CA8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SS Block SCS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E69E" w14:textId="77777777" w:rsidR="008070FA" w:rsidRPr="00591A86" w:rsidRDefault="008070FA" w:rsidP="00736CA8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SS Block pattern</w:t>
            </w:r>
            <w:r w:rsidRPr="00591A86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2487" w14:textId="77777777" w:rsidR="008070FA" w:rsidRPr="00591A86" w:rsidRDefault="008070FA" w:rsidP="00736CA8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Range of GSCN</w:t>
            </w:r>
          </w:p>
          <w:p w14:paraId="7B02FC72" w14:textId="77777777" w:rsidR="008070FA" w:rsidRPr="00591A86" w:rsidRDefault="008070FA" w:rsidP="00736CA8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(First – &lt;Step size&gt; – Last)</w:t>
            </w:r>
          </w:p>
        </w:tc>
      </w:tr>
      <w:tr w:rsidR="008070FA" w:rsidRPr="00AB1205" w14:paraId="6D94D101" w14:textId="77777777" w:rsidTr="00736CA8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4E29" w14:textId="7ABEC2DF" w:rsidR="008070FA" w:rsidRPr="00591A86" w:rsidRDefault="008070FA" w:rsidP="00736CA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n252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4812" w14:textId="77777777" w:rsidR="008070FA" w:rsidRPr="00591A86" w:rsidRDefault="008070FA" w:rsidP="00736CA8">
            <w:pPr>
              <w:pStyle w:val="TAC"/>
              <w:rPr>
                <w:lang w:eastAsia="en-US"/>
              </w:rPr>
            </w:pPr>
            <w:r w:rsidRPr="00591A86">
              <w:rPr>
                <w:lang w:eastAsia="en-US"/>
              </w:rPr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B7D2" w14:textId="77777777" w:rsidR="008070FA" w:rsidRPr="00591A86" w:rsidRDefault="008070FA" w:rsidP="00736CA8">
            <w:pPr>
              <w:pStyle w:val="TAC"/>
              <w:rPr>
                <w:lang w:eastAsia="en-US"/>
              </w:rPr>
            </w:pPr>
            <w:r w:rsidRPr="00591A86">
              <w:t xml:space="preserve">Case </w:t>
            </w:r>
            <w:r w:rsidRPr="00591A86">
              <w:rPr>
                <w:rFonts w:hint="eastAsia"/>
              </w:rPr>
              <w:t>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F8F5" w14:textId="566B6459" w:rsidR="008070FA" w:rsidRPr="00AB1205" w:rsidRDefault="008070FA" w:rsidP="00736CA8">
            <w:pPr>
              <w:pStyle w:val="TAC"/>
            </w:pPr>
            <w:r w:rsidRPr="00AB1205">
              <w:t>54</w:t>
            </w:r>
            <w:r w:rsidR="00F3604B">
              <w:t>56</w:t>
            </w:r>
            <w:r w:rsidRPr="00AB1205">
              <w:t xml:space="preserve"> – &lt;1&gt; – 5494</w:t>
            </w:r>
          </w:p>
        </w:tc>
      </w:tr>
    </w:tbl>
    <w:p w14:paraId="075AB8B4" w14:textId="77777777" w:rsidR="00CB5FE9" w:rsidRPr="00CB5FE9" w:rsidRDefault="00CB5FE9" w:rsidP="00CB5FE9">
      <w:pPr>
        <w:rPr>
          <w:lang w:val="en-GB"/>
        </w:rPr>
      </w:pPr>
    </w:p>
    <w:p w14:paraId="4E08EB66" w14:textId="77777777" w:rsidR="00363FEE" w:rsidRPr="00363FEE" w:rsidRDefault="00363FEE" w:rsidP="00363FEE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755DDCE0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155754">
        <w:rPr>
          <w:lang w:val="en-US" w:eastAsia="zh-CN"/>
        </w:rPr>
        <w:t xml:space="preserve">made a first evaluation of the impacts on the </w:t>
      </w:r>
      <w:r w:rsidR="00974884">
        <w:rPr>
          <w:lang w:val="en-US" w:eastAsia="zh-CN"/>
        </w:rPr>
        <w:t>UE</w:t>
      </w:r>
      <w:r w:rsidR="00155754">
        <w:rPr>
          <w:lang w:val="en-US" w:eastAsia="zh-CN"/>
        </w:rPr>
        <w:t xml:space="preserve"> RF requirements when introducing NTN </w:t>
      </w:r>
      <w:r w:rsidR="00077A82">
        <w:rPr>
          <w:lang w:val="en-US" w:eastAsia="zh-CN"/>
        </w:rPr>
        <w:t>S-band</w:t>
      </w:r>
      <w:r w:rsidR="00155754">
        <w:rPr>
          <w:lang w:val="en-US" w:eastAsia="zh-CN"/>
        </w:rPr>
        <w:t xml:space="preserve"> in TS 38.10</w:t>
      </w:r>
      <w:r w:rsidR="00974884">
        <w:rPr>
          <w:lang w:val="en-US" w:eastAsia="zh-CN"/>
        </w:rPr>
        <w:t>1-5</w:t>
      </w:r>
      <w:r w:rsidR="00077A82">
        <w:rPr>
          <w:lang w:val="en-US" w:eastAsia="zh-CN"/>
        </w:rPr>
        <w:t xml:space="preserve">. We made the following observations and proposals: </w:t>
      </w:r>
    </w:p>
    <w:p w14:paraId="1404327F" w14:textId="77777777" w:rsidR="00DF6408" w:rsidRPr="00077A82" w:rsidRDefault="00DF6408" w:rsidP="00DF6408">
      <w:pPr>
        <w:rPr>
          <w:b/>
          <w:bCs/>
        </w:rPr>
      </w:pPr>
      <w:r w:rsidRPr="00077A82">
        <w:rPr>
          <w:b/>
          <w:bCs/>
        </w:rPr>
        <w:t>Proposal</w:t>
      </w:r>
      <w:r>
        <w:rPr>
          <w:b/>
          <w:bCs/>
        </w:rPr>
        <w:t>1</w:t>
      </w:r>
      <w:r w:rsidRPr="00077A82">
        <w:rPr>
          <w:b/>
          <w:bCs/>
        </w:rPr>
        <w:t>: Clarify that the new NTN S-band is only targeting USA and Canada.</w:t>
      </w:r>
    </w:p>
    <w:p w14:paraId="0099AAC4" w14:textId="77777777" w:rsidR="00DF6408" w:rsidRPr="00077A82" w:rsidRDefault="00DF6408" w:rsidP="00DF6408">
      <w:pPr>
        <w:rPr>
          <w:b/>
          <w:bCs/>
        </w:rPr>
      </w:pPr>
      <w:r w:rsidRPr="00077A82">
        <w:rPr>
          <w:b/>
          <w:bCs/>
        </w:rPr>
        <w:lastRenderedPageBreak/>
        <w:t>Observation1: The new S-band UL overlaps NTN band n256, TN TDD band n34, TN band n70 DL, TN band n65 UL and TN SUL band n95.</w:t>
      </w:r>
    </w:p>
    <w:p w14:paraId="2238E324" w14:textId="77777777" w:rsidR="00DF6408" w:rsidRPr="00077A82" w:rsidRDefault="00DF6408" w:rsidP="00DF6408">
      <w:pPr>
        <w:rPr>
          <w:b/>
          <w:bCs/>
        </w:rPr>
      </w:pPr>
      <w:r w:rsidRPr="00077A82">
        <w:rPr>
          <w:b/>
          <w:bCs/>
        </w:rPr>
        <w:t xml:space="preserve">Observation2: The new S-band UL is only 5 MHz away from TN band n25 DL and 10 MHz away from TN band n2 DL. </w:t>
      </w:r>
    </w:p>
    <w:p w14:paraId="7B6EAFEC" w14:textId="77777777" w:rsidR="00DF6408" w:rsidRPr="00077A82" w:rsidRDefault="00DF6408" w:rsidP="00DF6408">
      <w:pPr>
        <w:rPr>
          <w:b/>
          <w:bCs/>
        </w:rPr>
      </w:pPr>
      <w:r w:rsidRPr="00077A82">
        <w:rPr>
          <w:b/>
          <w:bCs/>
        </w:rPr>
        <w:t>Observation3: The new S-band DL overlaps NTN band n256, TN bands n65 and n66 DL.</w:t>
      </w:r>
    </w:p>
    <w:p w14:paraId="2FAD01C7" w14:textId="77777777" w:rsidR="0003748A" w:rsidRPr="00077A82" w:rsidRDefault="0003748A" w:rsidP="0003748A">
      <w:pPr>
        <w:rPr>
          <w:b/>
          <w:bCs/>
        </w:rPr>
      </w:pPr>
      <w:r w:rsidRPr="00077A82">
        <w:rPr>
          <w:b/>
          <w:bCs/>
        </w:rPr>
        <w:t xml:space="preserve">Proposal2: Consider the usual -50dBm/MHz UE coexistence requirement for the new S-band when protecting TN bands n25 and n2. Further discuss how to address coexistence with band n70. </w:t>
      </w:r>
    </w:p>
    <w:p w14:paraId="0A321C6F" w14:textId="17A8AE8C" w:rsidR="000D4F51" w:rsidRPr="00B711C5" w:rsidRDefault="000D4F51" w:rsidP="000D4F51">
      <w:pPr>
        <w:rPr>
          <w:b/>
          <w:bCs/>
        </w:rPr>
      </w:pPr>
      <w:r w:rsidRPr="00B711C5">
        <w:rPr>
          <w:b/>
          <w:bCs/>
        </w:rPr>
        <w:t>Proposal</w:t>
      </w:r>
      <w:r w:rsidR="0003748A">
        <w:rPr>
          <w:b/>
          <w:bCs/>
        </w:rPr>
        <w:t>3</w:t>
      </w:r>
      <w:r w:rsidRPr="00B711C5">
        <w:rPr>
          <w:b/>
          <w:bCs/>
        </w:rPr>
        <w:t xml:space="preserve">: </w:t>
      </w:r>
      <w:r>
        <w:rPr>
          <w:b/>
          <w:bCs/>
        </w:rPr>
        <w:t xml:space="preserve">Consider the </w:t>
      </w:r>
      <w:r w:rsidRPr="00B711C5">
        <w:rPr>
          <w:b/>
          <w:bCs/>
        </w:rPr>
        <w:t>EIRP density limit (FCC 47 CFR 25.216 (e))</w:t>
      </w:r>
      <w:r>
        <w:rPr>
          <w:b/>
          <w:bCs/>
        </w:rPr>
        <w:t xml:space="preserve"> and f</w:t>
      </w:r>
      <w:r w:rsidRPr="00B711C5">
        <w:rPr>
          <w:b/>
          <w:bCs/>
        </w:rPr>
        <w:t>urther study FCC and ISED regulations.</w:t>
      </w:r>
    </w:p>
    <w:p w14:paraId="382AB50A" w14:textId="68495849" w:rsidR="00DF6408" w:rsidRPr="00A25952" w:rsidRDefault="00DF6408" w:rsidP="00DF6408">
      <w:pPr>
        <w:rPr>
          <w:b/>
          <w:bCs/>
          <w:lang w:val="en-GB"/>
        </w:rPr>
      </w:pPr>
      <w:r w:rsidRPr="00A25952">
        <w:rPr>
          <w:b/>
          <w:bCs/>
          <w:lang w:val="en-GB"/>
        </w:rPr>
        <w:t>Pr</w:t>
      </w:r>
      <w:r>
        <w:rPr>
          <w:b/>
          <w:bCs/>
          <w:lang w:val="en-GB"/>
        </w:rPr>
        <w:t>o</w:t>
      </w:r>
      <w:r w:rsidRPr="00A25952">
        <w:rPr>
          <w:b/>
          <w:bCs/>
          <w:lang w:val="en-GB"/>
        </w:rPr>
        <w:t>posal</w:t>
      </w:r>
      <w:r w:rsidR="0003748A">
        <w:rPr>
          <w:b/>
          <w:bCs/>
          <w:lang w:val="en-GB"/>
        </w:rPr>
        <w:t>4</w:t>
      </w:r>
      <w:r w:rsidRPr="00A25952">
        <w:rPr>
          <w:b/>
          <w:bCs/>
          <w:lang w:val="en-GB"/>
        </w:rPr>
        <w:t>: Specify the new NTN S-b</w:t>
      </w:r>
      <w:r>
        <w:rPr>
          <w:b/>
          <w:bCs/>
          <w:lang w:val="en-GB"/>
        </w:rPr>
        <w:t>a</w:t>
      </w:r>
      <w:r w:rsidRPr="00A25952">
        <w:rPr>
          <w:b/>
          <w:bCs/>
          <w:lang w:val="en-GB"/>
        </w:rPr>
        <w:t>n</w:t>
      </w:r>
      <w:r>
        <w:rPr>
          <w:b/>
          <w:bCs/>
          <w:lang w:val="en-GB"/>
        </w:rPr>
        <w:t>d</w:t>
      </w:r>
      <w:r w:rsidRPr="00A25952">
        <w:rPr>
          <w:b/>
          <w:bCs/>
          <w:lang w:val="en-GB"/>
        </w:rPr>
        <w:t xml:space="preserve"> with band number n252.</w:t>
      </w: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DF6408" w14:paraId="2A4351F3" w14:textId="77777777" w:rsidTr="00736CA8">
        <w:trPr>
          <w:jc w:val="center"/>
        </w:trPr>
        <w:tc>
          <w:tcPr>
            <w:tcW w:w="1192" w:type="dxa"/>
            <w:shd w:val="clear" w:color="auto" w:fill="auto"/>
          </w:tcPr>
          <w:p w14:paraId="59701C6B" w14:textId="77777777" w:rsidR="00DF6408" w:rsidRDefault="00DF6408" w:rsidP="00736CA8">
            <w:pPr>
              <w:pStyle w:val="TAH"/>
            </w:pPr>
            <w:r>
              <w:t>NTN satellite</w:t>
            </w:r>
            <w:r>
              <w:rPr>
                <w:lang w:val="en-US"/>
              </w:rPr>
              <w:t xml:space="preserve"> operating </w:t>
            </w:r>
            <w:r>
              <w:t>band</w:t>
            </w:r>
          </w:p>
        </w:tc>
        <w:tc>
          <w:tcPr>
            <w:tcW w:w="3818" w:type="dxa"/>
            <w:shd w:val="clear" w:color="auto" w:fill="auto"/>
          </w:tcPr>
          <w:p w14:paraId="3CFF2244" w14:textId="77777777" w:rsidR="00DF6408" w:rsidRDefault="00DF6408" w:rsidP="00736CA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Uplink (UL) operating band</w:t>
            </w:r>
            <w:r>
              <w:rPr>
                <w:lang w:val="en-US"/>
              </w:rPr>
              <w:br/>
              <w:t xml:space="preserve">Satellite Access Node receive / UE </w:t>
            </w:r>
            <w:proofErr w:type="gramStart"/>
            <w:r>
              <w:rPr>
                <w:lang w:val="en-US"/>
              </w:rPr>
              <w:t>transmit</w:t>
            </w:r>
            <w:proofErr w:type="gramEnd"/>
          </w:p>
          <w:p w14:paraId="22D26C09" w14:textId="77777777" w:rsidR="00DF6408" w:rsidRDefault="00DF6408" w:rsidP="00736CA8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</w:p>
        </w:tc>
        <w:tc>
          <w:tcPr>
            <w:tcW w:w="3840" w:type="dxa"/>
          </w:tcPr>
          <w:p w14:paraId="7D876D3B" w14:textId="77777777" w:rsidR="00DF6408" w:rsidRDefault="00DF6408" w:rsidP="00736CA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Downlink (DL) operating band</w:t>
            </w:r>
            <w:r>
              <w:rPr>
                <w:lang w:val="en-US"/>
              </w:rPr>
              <w:br/>
              <w:t xml:space="preserve">Satellite Access Node transmit / UE </w:t>
            </w:r>
            <w:proofErr w:type="gramStart"/>
            <w:r>
              <w:rPr>
                <w:lang w:val="en-US"/>
              </w:rPr>
              <w:t>receive</w:t>
            </w:r>
            <w:proofErr w:type="gramEnd"/>
          </w:p>
          <w:p w14:paraId="4F767A14" w14:textId="77777777" w:rsidR="00DF6408" w:rsidRDefault="00DF6408" w:rsidP="00736CA8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  <w:r>
              <w:rPr>
                <w:bCs/>
              </w:rPr>
              <w:t xml:space="preserve"> </w:t>
            </w:r>
          </w:p>
        </w:tc>
        <w:tc>
          <w:tcPr>
            <w:tcW w:w="886" w:type="dxa"/>
          </w:tcPr>
          <w:p w14:paraId="0F361EAB" w14:textId="77777777" w:rsidR="00DF6408" w:rsidRDefault="00DF6408" w:rsidP="00736CA8">
            <w:pPr>
              <w:pStyle w:val="TAH"/>
            </w:pPr>
            <w:r>
              <w:t>Duplex mode</w:t>
            </w:r>
          </w:p>
        </w:tc>
      </w:tr>
      <w:tr w:rsidR="00DF6408" w14:paraId="21426807" w14:textId="77777777" w:rsidTr="00736CA8">
        <w:trPr>
          <w:jc w:val="center"/>
        </w:trPr>
        <w:tc>
          <w:tcPr>
            <w:tcW w:w="1192" w:type="dxa"/>
            <w:shd w:val="clear" w:color="auto" w:fill="auto"/>
          </w:tcPr>
          <w:p w14:paraId="73ABAA38" w14:textId="77777777" w:rsidR="00DF6408" w:rsidRDefault="00DF6408" w:rsidP="00736CA8">
            <w:pPr>
              <w:pStyle w:val="TAC"/>
            </w:pPr>
            <w:r>
              <w:rPr>
                <w:rFonts w:hint="eastAsia"/>
              </w:rPr>
              <w:t>n25</w:t>
            </w:r>
            <w:r>
              <w:t>2</w:t>
            </w:r>
          </w:p>
        </w:tc>
        <w:tc>
          <w:tcPr>
            <w:tcW w:w="3818" w:type="dxa"/>
            <w:shd w:val="clear" w:color="auto" w:fill="auto"/>
          </w:tcPr>
          <w:p w14:paraId="1BAE2979" w14:textId="77777777" w:rsidR="00DF6408" w:rsidRDefault="00DF6408" w:rsidP="00736CA8">
            <w:pPr>
              <w:pStyle w:val="TAC"/>
            </w:pPr>
            <w:r>
              <w:t xml:space="preserve">2000 </w:t>
            </w:r>
            <w:r w:rsidRPr="007744F3">
              <w:rPr>
                <w:rFonts w:hint="eastAsia"/>
                <w:lang w:val="en-US"/>
              </w:rPr>
              <w:t>MHz</w:t>
            </w:r>
            <w:r w:rsidRPr="007744F3">
              <w:t xml:space="preserve"> – 20</w:t>
            </w:r>
            <w:r>
              <w:t>2</w:t>
            </w:r>
            <w:r w:rsidRPr="007744F3">
              <w:t>0 MHz</w:t>
            </w:r>
          </w:p>
        </w:tc>
        <w:tc>
          <w:tcPr>
            <w:tcW w:w="3840" w:type="dxa"/>
          </w:tcPr>
          <w:p w14:paraId="0379B5A4" w14:textId="77777777" w:rsidR="00DF6408" w:rsidRDefault="00DF6408" w:rsidP="00736CA8">
            <w:pPr>
              <w:pStyle w:val="TAC"/>
            </w:pPr>
            <w:r>
              <w:t>2180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886" w:type="dxa"/>
          </w:tcPr>
          <w:p w14:paraId="6F3A0E45" w14:textId="77777777" w:rsidR="00DF6408" w:rsidRDefault="00DF6408" w:rsidP="00736CA8">
            <w:pPr>
              <w:pStyle w:val="TAC"/>
            </w:pPr>
            <w:r>
              <w:t>FDD</w:t>
            </w:r>
          </w:p>
        </w:tc>
      </w:tr>
    </w:tbl>
    <w:p w14:paraId="0B9D8ADF" w14:textId="77777777" w:rsidR="00DF6408" w:rsidRDefault="00DF6408" w:rsidP="00DF6408">
      <w:pPr>
        <w:rPr>
          <w:lang w:val="en-GB"/>
        </w:rPr>
      </w:pPr>
    </w:p>
    <w:p w14:paraId="35E53493" w14:textId="77777777" w:rsidR="00DF6408" w:rsidRPr="00D84F96" w:rsidRDefault="00DF6408" w:rsidP="00DF6408">
      <w:pPr>
        <w:rPr>
          <w:b/>
          <w:bCs/>
          <w:lang w:val="en-GB"/>
        </w:rPr>
      </w:pPr>
      <w:r w:rsidRPr="00D84F96">
        <w:rPr>
          <w:b/>
          <w:bCs/>
          <w:lang w:val="en-GB"/>
        </w:rPr>
        <w:t>With the following channel BW and SCS:</w:t>
      </w:r>
    </w:p>
    <w:tbl>
      <w:tblPr>
        <w:tblStyle w:val="TableGrid"/>
        <w:tblW w:w="8075" w:type="dxa"/>
        <w:jc w:val="center"/>
        <w:tblLayout w:type="fixed"/>
        <w:tblLook w:val="04A0" w:firstRow="1" w:lastRow="0" w:firstColumn="1" w:lastColumn="0" w:noHBand="0" w:noVBand="1"/>
      </w:tblPr>
      <w:tblGrid>
        <w:gridCol w:w="1493"/>
        <w:gridCol w:w="1132"/>
        <w:gridCol w:w="1132"/>
        <w:gridCol w:w="1132"/>
        <w:gridCol w:w="1133"/>
        <w:gridCol w:w="1133"/>
        <w:gridCol w:w="920"/>
      </w:tblGrid>
      <w:tr w:rsidR="00DF6408" w14:paraId="3869C68D" w14:textId="77777777" w:rsidTr="00736CA8"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EC1A5" w14:textId="77777777" w:rsidR="00DF6408" w:rsidRDefault="00DF6408" w:rsidP="00736CA8">
            <w:pPr>
              <w:pStyle w:val="TAH"/>
              <w:rPr>
                <w:rFonts w:eastAsia="Yu Mincho"/>
              </w:rPr>
            </w:pPr>
            <w:r>
              <w:t>NTN satellite band</w:t>
            </w:r>
          </w:p>
        </w:tc>
        <w:tc>
          <w:tcPr>
            <w:tcW w:w="1132" w:type="dxa"/>
            <w:vMerge w:val="restart"/>
            <w:tcBorders>
              <w:left w:val="single" w:sz="4" w:space="0" w:color="auto"/>
            </w:tcBorders>
            <w:vAlign w:val="center"/>
          </w:tcPr>
          <w:p w14:paraId="77F7B366" w14:textId="77777777" w:rsidR="00DF6408" w:rsidRDefault="00DF6408" w:rsidP="00736CA8">
            <w:pPr>
              <w:pStyle w:val="TAH"/>
            </w:pPr>
            <w:r>
              <w:t>SCS</w:t>
            </w:r>
          </w:p>
          <w:p w14:paraId="74AA55CC" w14:textId="77777777" w:rsidR="00DF6408" w:rsidRDefault="00DF6408" w:rsidP="00736CA8">
            <w:pPr>
              <w:pStyle w:val="TAH"/>
              <w:rPr>
                <w:rFonts w:eastAsia="Yu Mincho"/>
              </w:rPr>
            </w:pPr>
            <w:r>
              <w:t>kHz</w:t>
            </w:r>
          </w:p>
        </w:tc>
        <w:tc>
          <w:tcPr>
            <w:tcW w:w="5450" w:type="dxa"/>
            <w:gridSpan w:val="5"/>
            <w:vAlign w:val="center"/>
          </w:tcPr>
          <w:p w14:paraId="45AA7C27" w14:textId="77777777" w:rsidR="00DF6408" w:rsidRDefault="00DF6408" w:rsidP="00736CA8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E Channel bandwidth (MHz)</w:t>
            </w:r>
          </w:p>
        </w:tc>
      </w:tr>
      <w:tr w:rsidR="00DF6408" w14:paraId="180859DA" w14:textId="77777777" w:rsidTr="00736CA8">
        <w:trPr>
          <w:cantSplit/>
          <w:jc w:val="center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D5A8" w14:textId="77777777" w:rsidR="00DF6408" w:rsidRDefault="00DF6408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</w:tcBorders>
            <w:vAlign w:val="center"/>
          </w:tcPr>
          <w:p w14:paraId="1AFB5DFB" w14:textId="77777777" w:rsidR="00DF6408" w:rsidRDefault="00DF6408" w:rsidP="00736CA8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</w:tcPr>
          <w:p w14:paraId="385138C1" w14:textId="77777777" w:rsidR="00DF6408" w:rsidRDefault="00DF6408" w:rsidP="00736CA8">
            <w:pPr>
              <w:pStyle w:val="TAC"/>
              <w:rPr>
                <w:rFonts w:eastAsia="Yu Mincho"/>
              </w:rPr>
            </w:pPr>
            <w:r>
              <w:t>5</w:t>
            </w:r>
          </w:p>
        </w:tc>
        <w:tc>
          <w:tcPr>
            <w:tcW w:w="1132" w:type="dxa"/>
            <w:vAlign w:val="center"/>
          </w:tcPr>
          <w:p w14:paraId="1EFB2466" w14:textId="77777777" w:rsidR="00DF6408" w:rsidRDefault="00DF6408" w:rsidP="00736CA8">
            <w:pPr>
              <w:pStyle w:val="TAC"/>
              <w:rPr>
                <w:rFonts w:eastAsia="Yu Mincho"/>
              </w:rPr>
            </w:pPr>
            <w:r>
              <w:t>10</w:t>
            </w:r>
          </w:p>
        </w:tc>
        <w:tc>
          <w:tcPr>
            <w:tcW w:w="1133" w:type="dxa"/>
            <w:vAlign w:val="center"/>
          </w:tcPr>
          <w:p w14:paraId="23B02031" w14:textId="77777777" w:rsidR="00DF6408" w:rsidRDefault="00DF6408" w:rsidP="00736CA8">
            <w:pPr>
              <w:pStyle w:val="TAC"/>
              <w:rPr>
                <w:rFonts w:eastAsia="Yu Mincho"/>
              </w:rPr>
            </w:pPr>
            <w:r>
              <w:t>15</w:t>
            </w:r>
          </w:p>
        </w:tc>
        <w:tc>
          <w:tcPr>
            <w:tcW w:w="1133" w:type="dxa"/>
            <w:vAlign w:val="center"/>
          </w:tcPr>
          <w:p w14:paraId="36CFC80D" w14:textId="77777777" w:rsidR="00DF6408" w:rsidRDefault="00DF6408" w:rsidP="00736CA8">
            <w:pPr>
              <w:pStyle w:val="TAC"/>
              <w:rPr>
                <w:rFonts w:eastAsia="Yu Mincho"/>
              </w:rPr>
            </w:pPr>
            <w:r>
              <w:t>20</w:t>
            </w:r>
          </w:p>
        </w:tc>
        <w:tc>
          <w:tcPr>
            <w:tcW w:w="920" w:type="dxa"/>
          </w:tcPr>
          <w:p w14:paraId="5C3A62CD" w14:textId="77777777" w:rsidR="00DF6408" w:rsidRPr="00C16B9A" w:rsidRDefault="00DF6408" w:rsidP="00736C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16B9A">
              <w:rPr>
                <w:rFonts w:ascii="Arial" w:hAnsi="Arial"/>
                <w:b/>
                <w:sz w:val="18"/>
              </w:rPr>
              <w:t>30</w:t>
            </w:r>
          </w:p>
          <w:p w14:paraId="46ED48A2" w14:textId="77777777" w:rsidR="00DF6408" w:rsidRDefault="00DF6408" w:rsidP="00736CA8">
            <w:pPr>
              <w:pStyle w:val="TAC"/>
            </w:pPr>
            <w:r w:rsidRPr="00C16B9A">
              <w:rPr>
                <w:b/>
              </w:rPr>
              <w:t>(NOTE)</w:t>
            </w:r>
          </w:p>
        </w:tc>
      </w:tr>
      <w:tr w:rsidR="00DF6408" w:rsidRPr="00A25435" w14:paraId="08386372" w14:textId="77777777" w:rsidTr="00736CA8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bottom w:val="single" w:sz="4" w:space="0" w:color="FFFFFF" w:themeColor="background1"/>
            </w:tcBorders>
            <w:vAlign w:val="center"/>
          </w:tcPr>
          <w:p w14:paraId="136BC25C" w14:textId="77777777" w:rsidR="00DF6408" w:rsidRDefault="00DF6408" w:rsidP="00736CA8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280C05CF" w14:textId="77777777" w:rsidR="00DF6408" w:rsidRDefault="00DF6408" w:rsidP="00736CA8">
            <w:pPr>
              <w:pStyle w:val="TAC"/>
            </w:pPr>
            <w:r>
              <w:t>15</w:t>
            </w:r>
          </w:p>
        </w:tc>
        <w:tc>
          <w:tcPr>
            <w:tcW w:w="1132" w:type="dxa"/>
          </w:tcPr>
          <w:p w14:paraId="7047AD7D" w14:textId="77777777" w:rsidR="00DF6408" w:rsidRDefault="00DF6408" w:rsidP="00736CA8">
            <w:pPr>
              <w:pStyle w:val="TAC"/>
              <w:rPr>
                <w:rFonts w:eastAsia="Yu Mincho"/>
              </w:rPr>
            </w:pPr>
            <w:r w:rsidRPr="00A25435">
              <w:t>5</w:t>
            </w:r>
          </w:p>
        </w:tc>
        <w:tc>
          <w:tcPr>
            <w:tcW w:w="1132" w:type="dxa"/>
          </w:tcPr>
          <w:p w14:paraId="08D785B5" w14:textId="77777777" w:rsidR="00DF6408" w:rsidRDefault="00DF6408" w:rsidP="00736CA8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4F311671" w14:textId="77777777" w:rsidR="00DF6408" w:rsidRDefault="00DF6408" w:rsidP="00736CA8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2936D4E7" w14:textId="77777777" w:rsidR="00DF6408" w:rsidRDefault="00DF6408" w:rsidP="00736CA8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</w:tcPr>
          <w:p w14:paraId="37927251" w14:textId="77777777" w:rsidR="00DF6408" w:rsidRPr="00A25435" w:rsidRDefault="00DF6408" w:rsidP="00736CA8">
            <w:pPr>
              <w:pStyle w:val="TAC"/>
            </w:pPr>
          </w:p>
        </w:tc>
      </w:tr>
      <w:tr w:rsidR="00DF6408" w:rsidRPr="00A25435" w14:paraId="0993D451" w14:textId="77777777" w:rsidTr="00736CA8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764BD3F8" w14:textId="77777777" w:rsidR="00DF6408" w:rsidRDefault="00DF6408" w:rsidP="00736CA8">
            <w:pPr>
              <w:pStyle w:val="TAC"/>
            </w:pPr>
            <w:r>
              <w:rPr>
                <w:rFonts w:hint="eastAsia"/>
                <w:lang w:val="en-US"/>
              </w:rPr>
              <w:t>n25</w:t>
            </w:r>
            <w:r>
              <w:rPr>
                <w:lang w:val="en-US"/>
              </w:rPr>
              <w:t>2</w:t>
            </w:r>
          </w:p>
        </w:tc>
        <w:tc>
          <w:tcPr>
            <w:tcW w:w="1132" w:type="dxa"/>
            <w:vAlign w:val="center"/>
          </w:tcPr>
          <w:p w14:paraId="560FBCD7" w14:textId="77777777" w:rsidR="00DF6408" w:rsidRDefault="00DF6408" w:rsidP="00736CA8">
            <w:pPr>
              <w:pStyle w:val="TAC"/>
            </w:pPr>
            <w:r>
              <w:t>30</w:t>
            </w:r>
          </w:p>
        </w:tc>
        <w:tc>
          <w:tcPr>
            <w:tcW w:w="1132" w:type="dxa"/>
          </w:tcPr>
          <w:p w14:paraId="34CC65BD" w14:textId="77777777" w:rsidR="00DF6408" w:rsidRDefault="00DF6408" w:rsidP="00736CA8">
            <w:pPr>
              <w:pStyle w:val="TAC"/>
            </w:pPr>
          </w:p>
        </w:tc>
        <w:tc>
          <w:tcPr>
            <w:tcW w:w="1132" w:type="dxa"/>
          </w:tcPr>
          <w:p w14:paraId="2067D123" w14:textId="77777777" w:rsidR="00DF6408" w:rsidRDefault="00DF6408" w:rsidP="00736CA8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49CEFE83" w14:textId="77777777" w:rsidR="00DF6408" w:rsidRDefault="00DF6408" w:rsidP="00736CA8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2506B66B" w14:textId="77777777" w:rsidR="00DF6408" w:rsidRDefault="00DF6408" w:rsidP="00736CA8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</w:tcPr>
          <w:p w14:paraId="0D90DDA6" w14:textId="77777777" w:rsidR="00DF6408" w:rsidRPr="00A25435" w:rsidRDefault="00DF6408" w:rsidP="00736CA8">
            <w:pPr>
              <w:pStyle w:val="TAC"/>
            </w:pPr>
          </w:p>
        </w:tc>
      </w:tr>
      <w:tr w:rsidR="00DF6408" w:rsidRPr="00A25435" w14:paraId="78C516B2" w14:textId="77777777" w:rsidTr="00736CA8">
        <w:trPr>
          <w:cantSplit/>
          <w:jc w:val="center"/>
        </w:trPr>
        <w:tc>
          <w:tcPr>
            <w:tcW w:w="1493" w:type="dxa"/>
            <w:tcBorders>
              <w:top w:val="single" w:sz="4" w:space="0" w:color="FFFFFF" w:themeColor="background1"/>
              <w:bottom w:val="single" w:sz="4" w:space="0" w:color="auto"/>
            </w:tcBorders>
            <w:vAlign w:val="center"/>
          </w:tcPr>
          <w:p w14:paraId="0744E4F2" w14:textId="77777777" w:rsidR="00DF6408" w:rsidRDefault="00DF6408" w:rsidP="00736CA8">
            <w:pPr>
              <w:pStyle w:val="TAC"/>
            </w:pPr>
          </w:p>
        </w:tc>
        <w:tc>
          <w:tcPr>
            <w:tcW w:w="1132" w:type="dxa"/>
            <w:vAlign w:val="center"/>
          </w:tcPr>
          <w:p w14:paraId="790FD042" w14:textId="77777777" w:rsidR="00DF6408" w:rsidRDefault="00DF6408" w:rsidP="00736CA8">
            <w:pPr>
              <w:pStyle w:val="TAC"/>
            </w:pPr>
            <w:r>
              <w:t>60</w:t>
            </w:r>
          </w:p>
        </w:tc>
        <w:tc>
          <w:tcPr>
            <w:tcW w:w="1132" w:type="dxa"/>
          </w:tcPr>
          <w:p w14:paraId="6EB56497" w14:textId="77777777" w:rsidR="00DF6408" w:rsidRDefault="00DF6408" w:rsidP="00736CA8">
            <w:pPr>
              <w:pStyle w:val="TAC"/>
            </w:pPr>
          </w:p>
        </w:tc>
        <w:tc>
          <w:tcPr>
            <w:tcW w:w="1132" w:type="dxa"/>
          </w:tcPr>
          <w:p w14:paraId="3FE0F55C" w14:textId="77777777" w:rsidR="00DF6408" w:rsidRDefault="00DF6408" w:rsidP="00736CA8">
            <w:pPr>
              <w:pStyle w:val="TAC"/>
            </w:pPr>
            <w:r w:rsidRPr="00A25435">
              <w:t>10</w:t>
            </w:r>
          </w:p>
        </w:tc>
        <w:tc>
          <w:tcPr>
            <w:tcW w:w="1133" w:type="dxa"/>
          </w:tcPr>
          <w:p w14:paraId="343191AE" w14:textId="77777777" w:rsidR="00DF6408" w:rsidRDefault="00DF6408" w:rsidP="00736CA8">
            <w:pPr>
              <w:pStyle w:val="TAC"/>
            </w:pPr>
            <w:r w:rsidRPr="00A25435">
              <w:t>15</w:t>
            </w:r>
          </w:p>
        </w:tc>
        <w:tc>
          <w:tcPr>
            <w:tcW w:w="1133" w:type="dxa"/>
          </w:tcPr>
          <w:p w14:paraId="6CAE9015" w14:textId="77777777" w:rsidR="00DF6408" w:rsidRDefault="00DF6408" w:rsidP="00736CA8">
            <w:pPr>
              <w:pStyle w:val="TAC"/>
            </w:pPr>
            <w:r w:rsidRPr="00A25435">
              <w:t>20</w:t>
            </w:r>
          </w:p>
        </w:tc>
        <w:tc>
          <w:tcPr>
            <w:tcW w:w="920" w:type="dxa"/>
          </w:tcPr>
          <w:p w14:paraId="7FDA6797" w14:textId="77777777" w:rsidR="00DF6408" w:rsidRPr="00A25435" w:rsidRDefault="00DF6408" w:rsidP="00736CA8">
            <w:pPr>
              <w:pStyle w:val="TAC"/>
            </w:pPr>
          </w:p>
        </w:tc>
      </w:tr>
    </w:tbl>
    <w:p w14:paraId="3C049AD5" w14:textId="77777777" w:rsidR="00DF6408" w:rsidRDefault="00DF6408" w:rsidP="00DF6408">
      <w:pPr>
        <w:rPr>
          <w:lang w:val="en-GB"/>
        </w:rPr>
      </w:pPr>
    </w:p>
    <w:p w14:paraId="3CFDDB62" w14:textId="2DB8AD85" w:rsidR="00DF6408" w:rsidRPr="009D3CCE" w:rsidRDefault="00DF6408" w:rsidP="00DF6408">
      <w:pPr>
        <w:rPr>
          <w:b/>
          <w:bCs/>
          <w:lang w:val="en-GB"/>
        </w:rPr>
      </w:pPr>
      <w:r w:rsidRPr="009D3CCE">
        <w:rPr>
          <w:b/>
          <w:bCs/>
          <w:lang w:val="en-GB"/>
        </w:rPr>
        <w:t>Proposal</w:t>
      </w:r>
      <w:r w:rsidR="0003748A">
        <w:rPr>
          <w:b/>
          <w:bCs/>
          <w:lang w:val="en-GB"/>
        </w:rPr>
        <w:t>5</w:t>
      </w:r>
      <w:r w:rsidRPr="009D3CCE">
        <w:rPr>
          <w:b/>
          <w:bCs/>
          <w:lang w:val="en-GB"/>
        </w:rPr>
        <w:t xml:space="preserve">: Specify the following NR-ARFCN for band n252 in table 5.4.2.3-2: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084"/>
        <w:gridCol w:w="2473"/>
        <w:gridCol w:w="2513"/>
        <w:gridCol w:w="1512"/>
      </w:tblGrid>
      <w:tr w:rsidR="00DF6408" w:rsidRPr="00A41360" w14:paraId="6AA45AE6" w14:textId="77777777" w:rsidTr="00736CA8">
        <w:trPr>
          <w:trHeight w:val="187"/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047E" w14:textId="77777777" w:rsidR="00DF6408" w:rsidRPr="00A41360" w:rsidRDefault="00DF6408" w:rsidP="00736CA8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512E" w14:textId="77777777" w:rsidR="00DF6408" w:rsidRPr="00A41360" w:rsidRDefault="00DF6408" w:rsidP="00736CA8">
            <w:pPr>
              <w:pStyle w:val="TAH"/>
            </w:pPr>
            <w:proofErr w:type="spellStart"/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  <w:proofErr w:type="spellEnd"/>
          </w:p>
          <w:p w14:paraId="0E7231D9" w14:textId="77777777" w:rsidR="00DF6408" w:rsidRPr="00A41360" w:rsidRDefault="00DF6408" w:rsidP="00736CA8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0708" w14:textId="77777777" w:rsidR="00DF6408" w:rsidRPr="00A41360" w:rsidRDefault="00DF6408" w:rsidP="00736CA8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65ED9665" w14:textId="77777777" w:rsidR="00DF6408" w:rsidRPr="00A41360" w:rsidRDefault="00DF6408" w:rsidP="00736CA8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66AF8E62" w14:textId="77777777" w:rsidR="00DF6408" w:rsidRPr="00A41360" w:rsidRDefault="00DF6408" w:rsidP="00736CA8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42CE" w14:textId="77777777" w:rsidR="00DF6408" w:rsidRPr="00A41360" w:rsidRDefault="00DF6408" w:rsidP="00736CA8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3D6DC6AE" w14:textId="77777777" w:rsidR="00DF6408" w:rsidRPr="00A41360" w:rsidRDefault="00DF6408" w:rsidP="00736CA8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376BE624" w14:textId="77777777" w:rsidR="00DF6408" w:rsidRPr="00A41360" w:rsidRDefault="00DF6408" w:rsidP="00736CA8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C041" w14:textId="77777777" w:rsidR="00DF6408" w:rsidRPr="00A41360" w:rsidRDefault="00DF6408" w:rsidP="00736CA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Mandatory support</w:t>
            </w:r>
          </w:p>
        </w:tc>
      </w:tr>
      <w:tr w:rsidR="00DF6408" w:rsidRPr="001522E4" w14:paraId="19EF398D" w14:textId="77777777" w:rsidTr="00736CA8">
        <w:trPr>
          <w:trHeight w:val="187"/>
          <w:jc w:val="center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08DD" w14:textId="77777777" w:rsidR="00DF6408" w:rsidRPr="001522E4" w:rsidRDefault="00DF6408" w:rsidP="00736CA8">
            <w:pPr>
              <w:pStyle w:val="TAC"/>
            </w:pPr>
            <w:r>
              <w:t>n252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E1EC" w14:textId="77777777" w:rsidR="00DF6408" w:rsidRPr="001522E4" w:rsidRDefault="00DF6408" w:rsidP="00736CA8">
            <w:pPr>
              <w:pStyle w:val="TAC"/>
            </w:pPr>
            <w:r w:rsidRPr="001522E4">
              <w:t>10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FA31" w14:textId="77777777" w:rsidR="00DF6408" w:rsidRPr="001522E4" w:rsidRDefault="00DF6408" w:rsidP="00736CA8">
            <w:pPr>
              <w:pStyle w:val="TAC"/>
            </w:pPr>
            <w:r>
              <w:t>400</w:t>
            </w:r>
            <w:r w:rsidRPr="001522E4">
              <w:t>000 – &lt;2&gt; – 40</w:t>
            </w:r>
            <w:r>
              <w:t>4</w:t>
            </w:r>
            <w:r w:rsidRPr="001522E4">
              <w:t>000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1361" w14:textId="77777777" w:rsidR="00DF6408" w:rsidRPr="001522E4" w:rsidRDefault="00DF6408" w:rsidP="00736CA8">
            <w:pPr>
              <w:pStyle w:val="TAC"/>
            </w:pPr>
            <w:r w:rsidRPr="001522E4">
              <w:t>43</w:t>
            </w:r>
            <w:r>
              <w:t>6</w:t>
            </w:r>
            <w:r w:rsidRPr="001522E4">
              <w:t>000 – &lt;2&gt; – 440000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212B" w14:textId="77777777" w:rsidR="00DF6408" w:rsidRPr="001522E4" w:rsidRDefault="00DF6408" w:rsidP="00736CA8">
            <w:pPr>
              <w:pStyle w:val="TAC"/>
            </w:pPr>
            <w:r>
              <w:t>Yes</w:t>
            </w:r>
          </w:p>
        </w:tc>
      </w:tr>
    </w:tbl>
    <w:p w14:paraId="097FA247" w14:textId="77777777" w:rsidR="00DF6408" w:rsidRDefault="00DF6408" w:rsidP="00DF6408">
      <w:pPr>
        <w:rPr>
          <w:lang w:val="en-GB"/>
        </w:rPr>
      </w:pPr>
    </w:p>
    <w:p w14:paraId="7167342D" w14:textId="2510C572" w:rsidR="00DF6408" w:rsidRPr="009D3CCE" w:rsidRDefault="00DF6408" w:rsidP="00DF6408">
      <w:pPr>
        <w:rPr>
          <w:b/>
          <w:bCs/>
          <w:lang w:val="en-GB"/>
        </w:rPr>
      </w:pPr>
      <w:r w:rsidRPr="009D3CCE">
        <w:rPr>
          <w:b/>
          <w:bCs/>
          <w:lang w:val="en-GB"/>
        </w:rPr>
        <w:t>Proposal</w:t>
      </w:r>
      <w:r w:rsidR="0003748A">
        <w:rPr>
          <w:b/>
          <w:bCs/>
          <w:lang w:val="en-GB"/>
        </w:rPr>
        <w:t>6</w:t>
      </w:r>
      <w:r w:rsidRPr="009D3CCE">
        <w:rPr>
          <w:b/>
          <w:bCs/>
          <w:lang w:val="en-GB"/>
        </w:rPr>
        <w:t xml:space="preserve">: Specify the following </w:t>
      </w:r>
      <w:r>
        <w:rPr>
          <w:b/>
          <w:bCs/>
          <w:lang w:val="en-GB"/>
        </w:rPr>
        <w:t>GSCN</w:t>
      </w:r>
      <w:r w:rsidRPr="009D3CCE">
        <w:rPr>
          <w:b/>
          <w:bCs/>
          <w:lang w:val="en-GB"/>
        </w:rPr>
        <w:t xml:space="preserve"> for band n252 in table 5.4.</w:t>
      </w:r>
      <w:r>
        <w:rPr>
          <w:b/>
          <w:bCs/>
          <w:lang w:val="en-GB"/>
        </w:rPr>
        <w:t>3</w:t>
      </w:r>
      <w:r w:rsidRPr="009D3CCE">
        <w:rPr>
          <w:b/>
          <w:bCs/>
          <w:lang w:val="en-GB"/>
        </w:rPr>
        <w:t>.3-</w:t>
      </w:r>
      <w:r>
        <w:rPr>
          <w:b/>
          <w:bCs/>
          <w:lang w:val="en-GB"/>
        </w:rPr>
        <w:t>1</w:t>
      </w:r>
      <w:r w:rsidRPr="009D3CCE">
        <w:rPr>
          <w:b/>
          <w:bCs/>
          <w:lang w:val="en-GB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331"/>
        <w:gridCol w:w="2339"/>
        <w:gridCol w:w="2333"/>
      </w:tblGrid>
      <w:tr w:rsidR="00DF6408" w:rsidRPr="00591A86" w14:paraId="6139896A" w14:textId="77777777" w:rsidTr="00736CA8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9823" w14:textId="77777777" w:rsidR="00DF6408" w:rsidRPr="00591A86" w:rsidRDefault="00DF6408" w:rsidP="00736CA8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NTN satellite</w:t>
            </w:r>
            <w:r w:rsidRPr="00591A86">
              <w:rPr>
                <w:lang w:eastAsia="en-US"/>
              </w:rPr>
              <w:t xml:space="preserve"> operating band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3EDE" w14:textId="77777777" w:rsidR="00DF6408" w:rsidRPr="00591A86" w:rsidRDefault="00DF6408" w:rsidP="00736CA8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SS Block SCS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C7C7" w14:textId="77777777" w:rsidR="00DF6408" w:rsidRPr="00591A86" w:rsidRDefault="00DF6408" w:rsidP="00736CA8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SS Block pattern</w:t>
            </w:r>
            <w:r w:rsidRPr="00591A86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042B" w14:textId="77777777" w:rsidR="00DF6408" w:rsidRPr="00591A86" w:rsidRDefault="00DF6408" w:rsidP="00736CA8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Range of GSCN</w:t>
            </w:r>
          </w:p>
          <w:p w14:paraId="02A3CE9A" w14:textId="77777777" w:rsidR="00DF6408" w:rsidRPr="00591A86" w:rsidRDefault="00DF6408" w:rsidP="00736CA8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(First – &lt;Step size&gt; – Last)</w:t>
            </w:r>
          </w:p>
        </w:tc>
      </w:tr>
      <w:tr w:rsidR="00DF6408" w:rsidRPr="00AB1205" w14:paraId="7AD8D21B" w14:textId="77777777" w:rsidTr="00736CA8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8C6F" w14:textId="77777777" w:rsidR="00DF6408" w:rsidRPr="00591A86" w:rsidRDefault="00DF6408" w:rsidP="00736CA8">
            <w:pPr>
              <w:pStyle w:val="TAC"/>
              <w:rPr>
                <w:rFonts w:eastAsia="Yu Mincho"/>
                <w:lang w:eastAsia="en-US"/>
              </w:rPr>
            </w:pPr>
            <w:r>
              <w:rPr>
                <w:lang w:eastAsia="en-US"/>
              </w:rPr>
              <w:t>n252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88DE" w14:textId="77777777" w:rsidR="00DF6408" w:rsidRPr="00591A86" w:rsidRDefault="00DF6408" w:rsidP="00736CA8">
            <w:pPr>
              <w:pStyle w:val="TAC"/>
              <w:rPr>
                <w:lang w:eastAsia="en-US"/>
              </w:rPr>
            </w:pPr>
            <w:r w:rsidRPr="00591A86">
              <w:rPr>
                <w:lang w:eastAsia="en-US"/>
              </w:rPr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80F2" w14:textId="77777777" w:rsidR="00DF6408" w:rsidRPr="00591A86" w:rsidRDefault="00DF6408" w:rsidP="00736CA8">
            <w:pPr>
              <w:pStyle w:val="TAC"/>
              <w:rPr>
                <w:lang w:eastAsia="en-US"/>
              </w:rPr>
            </w:pPr>
            <w:r w:rsidRPr="00591A86">
              <w:t xml:space="preserve">Case </w:t>
            </w:r>
            <w:r w:rsidRPr="00591A86">
              <w:rPr>
                <w:rFonts w:hint="eastAsia"/>
              </w:rPr>
              <w:t>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84A8" w14:textId="77777777" w:rsidR="00DF6408" w:rsidRPr="00AB1205" w:rsidRDefault="00DF6408" w:rsidP="00736CA8">
            <w:pPr>
              <w:pStyle w:val="TAC"/>
            </w:pPr>
            <w:r w:rsidRPr="00AB1205">
              <w:t>54</w:t>
            </w:r>
            <w:r>
              <w:t>56</w:t>
            </w:r>
            <w:r w:rsidRPr="00AB1205">
              <w:t xml:space="preserve"> – &lt;1&gt; – 5494</w:t>
            </w:r>
          </w:p>
        </w:tc>
      </w:tr>
    </w:tbl>
    <w:p w14:paraId="6B015509" w14:textId="77777777" w:rsidR="00DF6408" w:rsidRPr="00CB5FE9" w:rsidRDefault="00DF6408" w:rsidP="00DF6408">
      <w:pPr>
        <w:rPr>
          <w:lang w:val="en-GB"/>
        </w:rPr>
      </w:pPr>
    </w:p>
    <w:p w14:paraId="7168D335" w14:textId="77777777" w:rsidR="00D92DCE" w:rsidRPr="00DF6408" w:rsidRDefault="00D92DCE" w:rsidP="0074483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58F21D55" w14:textId="77777777" w:rsidR="007447FF" w:rsidRDefault="007447FF" w:rsidP="007447F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173180636"/>
      <w:bookmarkStart w:id="2" w:name="_Ref36645126"/>
      <w:bookmarkStart w:id="3" w:name="_Ref61102517"/>
      <w:bookmarkStart w:id="4" w:name="_Ref172108255"/>
      <w:bookmarkEnd w:id="1"/>
      <w:r w:rsidRPr="00EF528C">
        <w:rPr>
          <w:lang w:val="en-US"/>
        </w:rPr>
        <w:t>RP-2</w:t>
      </w:r>
      <w:r>
        <w:rPr>
          <w:lang w:val="en-US"/>
        </w:rPr>
        <w:t>41661</w:t>
      </w:r>
      <w:r w:rsidRPr="00EF528C">
        <w:rPr>
          <w:lang w:val="en-US"/>
        </w:rPr>
        <w:t>,</w:t>
      </w:r>
      <w:bookmarkEnd w:id="2"/>
      <w:bookmarkEnd w:id="3"/>
      <w:r w:rsidRPr="00D91D4C">
        <w:rPr>
          <w:rFonts w:eastAsia="Batang"/>
          <w:b/>
          <w:lang w:eastAsia="zh-CN"/>
        </w:rPr>
        <w:t xml:space="preserve"> </w:t>
      </w:r>
      <w:bookmarkEnd w:id="4"/>
      <w:r w:rsidRPr="00827400">
        <w:rPr>
          <w:lang w:val="en-US"/>
        </w:rPr>
        <w:t xml:space="preserve">New WID on Introduction of NR-NTN S-band (MSS band 2000-2020 MHz UL and 2180-2200 MHz DL), DISH Network, EchoStar, </w:t>
      </w:r>
      <w:proofErr w:type="spellStart"/>
      <w:r w:rsidRPr="00827400">
        <w:rPr>
          <w:lang w:val="en-US"/>
        </w:rPr>
        <w:t>TerreStar</w:t>
      </w:r>
      <w:proofErr w:type="spellEnd"/>
      <w:r w:rsidRPr="00827400">
        <w:rPr>
          <w:lang w:val="en-US"/>
        </w:rPr>
        <w:t xml:space="preserve">, </w:t>
      </w:r>
      <w:proofErr w:type="spellStart"/>
      <w:r w:rsidRPr="00827400">
        <w:rPr>
          <w:lang w:val="en-US"/>
        </w:rPr>
        <w:t>OmniSpace</w:t>
      </w:r>
      <w:proofErr w:type="spellEnd"/>
      <w:r w:rsidRPr="00827400">
        <w:rPr>
          <w:lang w:val="en-US"/>
        </w:rPr>
        <w:t xml:space="preserve">, </w:t>
      </w:r>
      <w:proofErr w:type="spellStart"/>
      <w:r w:rsidRPr="00827400">
        <w:rPr>
          <w:lang w:val="en-US"/>
        </w:rPr>
        <w:t>Telus</w:t>
      </w:r>
      <w:proofErr w:type="spellEnd"/>
    </w:p>
    <w:p w14:paraId="7074A13F" w14:textId="7120AD2F" w:rsidR="00EB4378" w:rsidRPr="00455C1A" w:rsidRDefault="00EB4378" w:rsidP="007447F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173688947"/>
      <w:r>
        <w:rPr>
          <w:lang w:val="en-US"/>
        </w:rPr>
        <w:t>TR 36.811</w:t>
      </w:r>
      <w:r w:rsidR="007A6023">
        <w:rPr>
          <w:lang w:val="en-US"/>
        </w:rPr>
        <w:t xml:space="preserve">, </w:t>
      </w:r>
      <w:r w:rsidR="007A6023" w:rsidRPr="0074736D">
        <w:rPr>
          <w:szCs w:val="34"/>
        </w:rPr>
        <w:t>Adding 2 GHz band LTE Frequency Division Duplex (FDD) (Band 23) for Ancillary Terres</w:t>
      </w:r>
      <w:r w:rsidR="007A6023">
        <w:rPr>
          <w:szCs w:val="34"/>
        </w:rPr>
        <w:t xml:space="preserve">trial Component (ATC) of Mobile </w:t>
      </w:r>
      <w:r w:rsidR="007A6023" w:rsidRPr="0074736D">
        <w:rPr>
          <w:szCs w:val="34"/>
        </w:rPr>
        <w:t>Satellite Services (MSS) in North America</w:t>
      </w:r>
      <w:bookmarkEnd w:id="5"/>
    </w:p>
    <w:sectPr w:rsidR="00EB4378" w:rsidRPr="00455C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2B72" w14:textId="77777777" w:rsidR="00BB5E5F" w:rsidRDefault="00BB5E5F">
      <w:r>
        <w:separator/>
      </w:r>
    </w:p>
  </w:endnote>
  <w:endnote w:type="continuationSeparator" w:id="0">
    <w:p w14:paraId="21269B67" w14:textId="77777777" w:rsidR="00BB5E5F" w:rsidRDefault="00BB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1"/>
    <w:family w:val="modern"/>
    <w:pitch w:val="variable"/>
    <w:sig w:usb0="00000000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AC6C7" w14:textId="77777777" w:rsidR="00BB5E5F" w:rsidRDefault="00BB5E5F">
      <w:r>
        <w:separator/>
      </w:r>
    </w:p>
  </w:footnote>
  <w:footnote w:type="continuationSeparator" w:id="0">
    <w:p w14:paraId="4458B39E" w14:textId="77777777" w:rsidR="00BB5E5F" w:rsidRDefault="00BB5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74C96"/>
    <w:multiLevelType w:val="hybridMultilevel"/>
    <w:tmpl w:val="31B67256"/>
    <w:lvl w:ilvl="0" w:tplc="1FF43C2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57FC4"/>
    <w:multiLevelType w:val="hybridMultilevel"/>
    <w:tmpl w:val="03CE3EE6"/>
    <w:lvl w:ilvl="0" w:tplc="6FD26D34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C0A11"/>
    <w:multiLevelType w:val="hybridMultilevel"/>
    <w:tmpl w:val="2354C09A"/>
    <w:lvl w:ilvl="0" w:tplc="DF5EAAE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8130FC"/>
    <w:multiLevelType w:val="hybridMultilevel"/>
    <w:tmpl w:val="9F10D9CA"/>
    <w:lvl w:ilvl="0" w:tplc="1B78324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61DB4B9D"/>
    <w:multiLevelType w:val="hybridMultilevel"/>
    <w:tmpl w:val="4008F086"/>
    <w:lvl w:ilvl="0" w:tplc="962A655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8"/>
  </w:num>
  <w:num w:numId="2" w16cid:durableId="480122309">
    <w:abstractNumId w:val="6"/>
  </w:num>
  <w:num w:numId="3" w16cid:durableId="1190340224">
    <w:abstractNumId w:val="19"/>
  </w:num>
  <w:num w:numId="4" w16cid:durableId="737635771">
    <w:abstractNumId w:val="1"/>
  </w:num>
  <w:num w:numId="5" w16cid:durableId="86539476">
    <w:abstractNumId w:val="13"/>
  </w:num>
  <w:num w:numId="6" w16cid:durableId="66617274">
    <w:abstractNumId w:val="12"/>
  </w:num>
  <w:num w:numId="7" w16cid:durableId="691224717">
    <w:abstractNumId w:val="9"/>
  </w:num>
  <w:num w:numId="8" w16cid:durableId="246310024">
    <w:abstractNumId w:val="14"/>
  </w:num>
  <w:num w:numId="9" w16cid:durableId="1061517549">
    <w:abstractNumId w:val="22"/>
  </w:num>
  <w:num w:numId="10" w16cid:durableId="917980055">
    <w:abstractNumId w:val="16"/>
  </w:num>
  <w:num w:numId="11" w16cid:durableId="271061261">
    <w:abstractNumId w:val="10"/>
  </w:num>
  <w:num w:numId="12" w16cid:durableId="293409609">
    <w:abstractNumId w:val="17"/>
  </w:num>
  <w:num w:numId="13" w16cid:durableId="1395929953">
    <w:abstractNumId w:val="20"/>
  </w:num>
  <w:num w:numId="14" w16cid:durableId="334109662">
    <w:abstractNumId w:val="3"/>
  </w:num>
  <w:num w:numId="15" w16cid:durableId="600990165">
    <w:abstractNumId w:val="5"/>
  </w:num>
  <w:num w:numId="16" w16cid:durableId="1423261774">
    <w:abstractNumId w:val="0"/>
  </w:num>
  <w:num w:numId="17" w16cid:durableId="1027637005">
    <w:abstractNumId w:val="21"/>
  </w:num>
  <w:num w:numId="18" w16cid:durableId="300229695">
    <w:abstractNumId w:val="4"/>
  </w:num>
  <w:num w:numId="19" w16cid:durableId="252974624">
    <w:abstractNumId w:val="11"/>
  </w:num>
  <w:num w:numId="20" w16cid:durableId="1503089090">
    <w:abstractNumId w:val="15"/>
  </w:num>
  <w:num w:numId="21" w16cid:durableId="1853883205">
    <w:abstractNumId w:val="18"/>
  </w:num>
  <w:num w:numId="22" w16cid:durableId="83187393">
    <w:abstractNumId w:val="7"/>
  </w:num>
  <w:num w:numId="23" w16cid:durableId="237179261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3C8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8B"/>
    <w:rsid w:val="00022F7D"/>
    <w:rsid w:val="000237F0"/>
    <w:rsid w:val="00023C39"/>
    <w:rsid w:val="000248DC"/>
    <w:rsid w:val="00024F13"/>
    <w:rsid w:val="00025ABE"/>
    <w:rsid w:val="00025F33"/>
    <w:rsid w:val="0002613B"/>
    <w:rsid w:val="00026FA7"/>
    <w:rsid w:val="00027617"/>
    <w:rsid w:val="00030408"/>
    <w:rsid w:val="0003043D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743"/>
    <w:rsid w:val="000359EF"/>
    <w:rsid w:val="00035F85"/>
    <w:rsid w:val="000371EA"/>
    <w:rsid w:val="0003748A"/>
    <w:rsid w:val="00037BA8"/>
    <w:rsid w:val="000402C2"/>
    <w:rsid w:val="000403DD"/>
    <w:rsid w:val="00040CDF"/>
    <w:rsid w:val="00040D48"/>
    <w:rsid w:val="00042060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0A98"/>
    <w:rsid w:val="000512D7"/>
    <w:rsid w:val="0005232A"/>
    <w:rsid w:val="000524F4"/>
    <w:rsid w:val="000525C8"/>
    <w:rsid w:val="0005289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5A8"/>
    <w:rsid w:val="00061C1C"/>
    <w:rsid w:val="000624E9"/>
    <w:rsid w:val="00062721"/>
    <w:rsid w:val="000628AF"/>
    <w:rsid w:val="00062B1F"/>
    <w:rsid w:val="00063B04"/>
    <w:rsid w:val="00063DFF"/>
    <w:rsid w:val="00064415"/>
    <w:rsid w:val="0006509F"/>
    <w:rsid w:val="00065785"/>
    <w:rsid w:val="000659ED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02C"/>
    <w:rsid w:val="000747A7"/>
    <w:rsid w:val="000747F4"/>
    <w:rsid w:val="00074C71"/>
    <w:rsid w:val="00074E32"/>
    <w:rsid w:val="0007520C"/>
    <w:rsid w:val="00075615"/>
    <w:rsid w:val="00075F22"/>
    <w:rsid w:val="00077A82"/>
    <w:rsid w:val="00077BAB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E2E"/>
    <w:rsid w:val="00084FD2"/>
    <w:rsid w:val="00085627"/>
    <w:rsid w:val="000866EB"/>
    <w:rsid w:val="0008687F"/>
    <w:rsid w:val="00087285"/>
    <w:rsid w:val="00087492"/>
    <w:rsid w:val="000879EB"/>
    <w:rsid w:val="00090220"/>
    <w:rsid w:val="00093671"/>
    <w:rsid w:val="00093FA5"/>
    <w:rsid w:val="000940A8"/>
    <w:rsid w:val="000954F0"/>
    <w:rsid w:val="00095574"/>
    <w:rsid w:val="00096742"/>
    <w:rsid w:val="00097391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18A"/>
    <w:rsid w:val="000A5706"/>
    <w:rsid w:val="000A6338"/>
    <w:rsid w:val="000A6DB8"/>
    <w:rsid w:val="000A7772"/>
    <w:rsid w:val="000B013A"/>
    <w:rsid w:val="000B18B8"/>
    <w:rsid w:val="000B2D7D"/>
    <w:rsid w:val="000B30AA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607"/>
    <w:rsid w:val="000C2A54"/>
    <w:rsid w:val="000C3DAB"/>
    <w:rsid w:val="000C43C5"/>
    <w:rsid w:val="000C658F"/>
    <w:rsid w:val="000C67FE"/>
    <w:rsid w:val="000C6A94"/>
    <w:rsid w:val="000C7001"/>
    <w:rsid w:val="000C7D3F"/>
    <w:rsid w:val="000D06BC"/>
    <w:rsid w:val="000D2123"/>
    <w:rsid w:val="000D2866"/>
    <w:rsid w:val="000D3387"/>
    <w:rsid w:val="000D37A6"/>
    <w:rsid w:val="000D4170"/>
    <w:rsid w:val="000D46C8"/>
    <w:rsid w:val="000D481D"/>
    <w:rsid w:val="000D4F51"/>
    <w:rsid w:val="000D5E49"/>
    <w:rsid w:val="000D5E8E"/>
    <w:rsid w:val="000D687C"/>
    <w:rsid w:val="000D74AF"/>
    <w:rsid w:val="000D7C91"/>
    <w:rsid w:val="000D7D92"/>
    <w:rsid w:val="000D7DBD"/>
    <w:rsid w:val="000E01B7"/>
    <w:rsid w:val="000E01EC"/>
    <w:rsid w:val="000E07D0"/>
    <w:rsid w:val="000E0A69"/>
    <w:rsid w:val="000E0DF0"/>
    <w:rsid w:val="000E1858"/>
    <w:rsid w:val="000E1DCC"/>
    <w:rsid w:val="000E23DA"/>
    <w:rsid w:val="000E3748"/>
    <w:rsid w:val="000E4DA1"/>
    <w:rsid w:val="000E5BE4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1C3"/>
    <w:rsid w:val="0011174C"/>
    <w:rsid w:val="0011185F"/>
    <w:rsid w:val="001125ED"/>
    <w:rsid w:val="00113182"/>
    <w:rsid w:val="001135B7"/>
    <w:rsid w:val="00113E8A"/>
    <w:rsid w:val="0011405C"/>
    <w:rsid w:val="00114C3A"/>
    <w:rsid w:val="00115661"/>
    <w:rsid w:val="00115B6F"/>
    <w:rsid w:val="00115B74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98C"/>
    <w:rsid w:val="00131FE6"/>
    <w:rsid w:val="0013265F"/>
    <w:rsid w:val="00132A39"/>
    <w:rsid w:val="001332B5"/>
    <w:rsid w:val="00133951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C8F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0C8"/>
    <w:rsid w:val="0015385D"/>
    <w:rsid w:val="0015539A"/>
    <w:rsid w:val="00155754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023"/>
    <w:rsid w:val="00170349"/>
    <w:rsid w:val="00170D2E"/>
    <w:rsid w:val="00170E16"/>
    <w:rsid w:val="00171437"/>
    <w:rsid w:val="00171A06"/>
    <w:rsid w:val="00172454"/>
    <w:rsid w:val="0017259D"/>
    <w:rsid w:val="00172B0D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1FA6"/>
    <w:rsid w:val="00183006"/>
    <w:rsid w:val="0018319D"/>
    <w:rsid w:val="00183902"/>
    <w:rsid w:val="001856D0"/>
    <w:rsid w:val="001857E4"/>
    <w:rsid w:val="00185D06"/>
    <w:rsid w:val="0018788D"/>
    <w:rsid w:val="00187B37"/>
    <w:rsid w:val="001909A3"/>
    <w:rsid w:val="00192465"/>
    <w:rsid w:val="001927B9"/>
    <w:rsid w:val="0019311D"/>
    <w:rsid w:val="001934C4"/>
    <w:rsid w:val="00193523"/>
    <w:rsid w:val="00193A76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5CFD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3ADC"/>
    <w:rsid w:val="001E46D7"/>
    <w:rsid w:val="001E4726"/>
    <w:rsid w:val="001E5250"/>
    <w:rsid w:val="001E593E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603"/>
    <w:rsid w:val="00224802"/>
    <w:rsid w:val="0022494E"/>
    <w:rsid w:val="00225C16"/>
    <w:rsid w:val="00225D40"/>
    <w:rsid w:val="00226A03"/>
    <w:rsid w:val="00227688"/>
    <w:rsid w:val="002302FF"/>
    <w:rsid w:val="0023096E"/>
    <w:rsid w:val="00230AF6"/>
    <w:rsid w:val="00230ED6"/>
    <w:rsid w:val="00230F85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05FF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87F"/>
    <w:rsid w:val="00265907"/>
    <w:rsid w:val="002659B6"/>
    <w:rsid w:val="00265C6F"/>
    <w:rsid w:val="0026670A"/>
    <w:rsid w:val="00267933"/>
    <w:rsid w:val="00270430"/>
    <w:rsid w:val="00270BF2"/>
    <w:rsid w:val="00271954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307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71E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3125"/>
    <w:rsid w:val="002A416A"/>
    <w:rsid w:val="002A4267"/>
    <w:rsid w:val="002A4B00"/>
    <w:rsid w:val="002A5ADD"/>
    <w:rsid w:val="002A5BB2"/>
    <w:rsid w:val="002A66B4"/>
    <w:rsid w:val="002A6835"/>
    <w:rsid w:val="002A7838"/>
    <w:rsid w:val="002A7A2C"/>
    <w:rsid w:val="002B0028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2BA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5AA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41C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6C7C"/>
    <w:rsid w:val="002F7209"/>
    <w:rsid w:val="002F73B4"/>
    <w:rsid w:val="002F750D"/>
    <w:rsid w:val="002F76A2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6C00"/>
    <w:rsid w:val="0030707F"/>
    <w:rsid w:val="00307F30"/>
    <w:rsid w:val="00310B48"/>
    <w:rsid w:val="003117A4"/>
    <w:rsid w:val="00311CB5"/>
    <w:rsid w:val="00311DE1"/>
    <w:rsid w:val="00312EFD"/>
    <w:rsid w:val="00314711"/>
    <w:rsid w:val="00314E7B"/>
    <w:rsid w:val="00314EDE"/>
    <w:rsid w:val="00315380"/>
    <w:rsid w:val="00315DB5"/>
    <w:rsid w:val="00315E65"/>
    <w:rsid w:val="00315F2B"/>
    <w:rsid w:val="003169DF"/>
    <w:rsid w:val="0031714C"/>
    <w:rsid w:val="003174A0"/>
    <w:rsid w:val="00320240"/>
    <w:rsid w:val="00320346"/>
    <w:rsid w:val="00321757"/>
    <w:rsid w:val="003219F4"/>
    <w:rsid w:val="00321C0C"/>
    <w:rsid w:val="00322088"/>
    <w:rsid w:val="003224CE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03E"/>
    <w:rsid w:val="003352D6"/>
    <w:rsid w:val="0033669C"/>
    <w:rsid w:val="00336FB0"/>
    <w:rsid w:val="003377C3"/>
    <w:rsid w:val="0034040E"/>
    <w:rsid w:val="00340C5A"/>
    <w:rsid w:val="00341713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29CA"/>
    <w:rsid w:val="00353509"/>
    <w:rsid w:val="003536F6"/>
    <w:rsid w:val="00354211"/>
    <w:rsid w:val="00354239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9C1"/>
    <w:rsid w:val="00361DCD"/>
    <w:rsid w:val="00362657"/>
    <w:rsid w:val="00363286"/>
    <w:rsid w:val="0036345E"/>
    <w:rsid w:val="003636DA"/>
    <w:rsid w:val="003638B8"/>
    <w:rsid w:val="00363D01"/>
    <w:rsid w:val="00363FEE"/>
    <w:rsid w:val="00364591"/>
    <w:rsid w:val="00364BD0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5F9"/>
    <w:rsid w:val="003767D8"/>
    <w:rsid w:val="00376E03"/>
    <w:rsid w:val="00376E0D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732"/>
    <w:rsid w:val="003908A8"/>
    <w:rsid w:val="00390C06"/>
    <w:rsid w:val="00390D3E"/>
    <w:rsid w:val="00390F9C"/>
    <w:rsid w:val="003914A2"/>
    <w:rsid w:val="0039172F"/>
    <w:rsid w:val="003929B7"/>
    <w:rsid w:val="003931C8"/>
    <w:rsid w:val="0039439D"/>
    <w:rsid w:val="0039492C"/>
    <w:rsid w:val="00394C30"/>
    <w:rsid w:val="00394D5D"/>
    <w:rsid w:val="00394E75"/>
    <w:rsid w:val="0039634D"/>
    <w:rsid w:val="0039690C"/>
    <w:rsid w:val="0039718D"/>
    <w:rsid w:val="00397582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5A55"/>
    <w:rsid w:val="003A68EE"/>
    <w:rsid w:val="003A6A56"/>
    <w:rsid w:val="003A6BEE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294"/>
    <w:rsid w:val="003D33A1"/>
    <w:rsid w:val="003D352E"/>
    <w:rsid w:val="003D3652"/>
    <w:rsid w:val="003D40D8"/>
    <w:rsid w:val="003D4D95"/>
    <w:rsid w:val="003D55B8"/>
    <w:rsid w:val="003D57C1"/>
    <w:rsid w:val="003D613C"/>
    <w:rsid w:val="003D7B76"/>
    <w:rsid w:val="003E04A7"/>
    <w:rsid w:val="003E14AF"/>
    <w:rsid w:val="003E1501"/>
    <w:rsid w:val="003E1784"/>
    <w:rsid w:val="003E26F8"/>
    <w:rsid w:val="003E3A4B"/>
    <w:rsid w:val="003E40A2"/>
    <w:rsid w:val="003E4556"/>
    <w:rsid w:val="003E4CBD"/>
    <w:rsid w:val="003E4E79"/>
    <w:rsid w:val="003E5F60"/>
    <w:rsid w:val="003E6993"/>
    <w:rsid w:val="003E6BA3"/>
    <w:rsid w:val="003F090C"/>
    <w:rsid w:val="003F0EFC"/>
    <w:rsid w:val="003F16F9"/>
    <w:rsid w:val="003F1858"/>
    <w:rsid w:val="003F1869"/>
    <w:rsid w:val="003F1B84"/>
    <w:rsid w:val="003F3C6C"/>
    <w:rsid w:val="003F3E75"/>
    <w:rsid w:val="003F446B"/>
    <w:rsid w:val="003F5410"/>
    <w:rsid w:val="003F58A4"/>
    <w:rsid w:val="003F60C0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07F4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6B8D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1E1B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5C6"/>
    <w:rsid w:val="004438E3"/>
    <w:rsid w:val="00444215"/>
    <w:rsid w:val="00444DA1"/>
    <w:rsid w:val="00444DAE"/>
    <w:rsid w:val="00445619"/>
    <w:rsid w:val="0044598B"/>
    <w:rsid w:val="0044625D"/>
    <w:rsid w:val="0044655B"/>
    <w:rsid w:val="0044655D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4A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607"/>
    <w:rsid w:val="00462E53"/>
    <w:rsid w:val="00464286"/>
    <w:rsid w:val="004644BD"/>
    <w:rsid w:val="00464CA2"/>
    <w:rsid w:val="00465223"/>
    <w:rsid w:val="00465709"/>
    <w:rsid w:val="00465FD1"/>
    <w:rsid w:val="004662F1"/>
    <w:rsid w:val="0046748E"/>
    <w:rsid w:val="00467DC3"/>
    <w:rsid w:val="00467E10"/>
    <w:rsid w:val="0047091C"/>
    <w:rsid w:val="00471092"/>
    <w:rsid w:val="00472181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3F2B"/>
    <w:rsid w:val="00485D62"/>
    <w:rsid w:val="004861E0"/>
    <w:rsid w:val="00486D65"/>
    <w:rsid w:val="004902C8"/>
    <w:rsid w:val="004907B9"/>
    <w:rsid w:val="00491D97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620"/>
    <w:rsid w:val="004A0BEC"/>
    <w:rsid w:val="004A1F0E"/>
    <w:rsid w:val="004A1F17"/>
    <w:rsid w:val="004A31C5"/>
    <w:rsid w:val="004A3C73"/>
    <w:rsid w:val="004A43DE"/>
    <w:rsid w:val="004A4690"/>
    <w:rsid w:val="004A517B"/>
    <w:rsid w:val="004A59C0"/>
    <w:rsid w:val="004A5BF5"/>
    <w:rsid w:val="004A5DC7"/>
    <w:rsid w:val="004A64E2"/>
    <w:rsid w:val="004A6710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D4D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4F96"/>
    <w:rsid w:val="004D53DA"/>
    <w:rsid w:val="004D572E"/>
    <w:rsid w:val="004D5885"/>
    <w:rsid w:val="004D6361"/>
    <w:rsid w:val="004D63EE"/>
    <w:rsid w:val="004D6B56"/>
    <w:rsid w:val="004D781B"/>
    <w:rsid w:val="004E0532"/>
    <w:rsid w:val="004E05B4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8B0"/>
    <w:rsid w:val="004F5551"/>
    <w:rsid w:val="004F5757"/>
    <w:rsid w:val="004F590A"/>
    <w:rsid w:val="004F6698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17C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20244"/>
    <w:rsid w:val="005204EE"/>
    <w:rsid w:val="005208DF"/>
    <w:rsid w:val="00520BA6"/>
    <w:rsid w:val="005213DF"/>
    <w:rsid w:val="00521A12"/>
    <w:rsid w:val="0052219E"/>
    <w:rsid w:val="00522607"/>
    <w:rsid w:val="005229C1"/>
    <w:rsid w:val="00522B00"/>
    <w:rsid w:val="0052320D"/>
    <w:rsid w:val="00523DBB"/>
    <w:rsid w:val="00524E0D"/>
    <w:rsid w:val="005259E0"/>
    <w:rsid w:val="00525BAB"/>
    <w:rsid w:val="00526254"/>
    <w:rsid w:val="0052740C"/>
    <w:rsid w:val="00527665"/>
    <w:rsid w:val="00527953"/>
    <w:rsid w:val="00530E40"/>
    <w:rsid w:val="00530EED"/>
    <w:rsid w:val="00531035"/>
    <w:rsid w:val="0053141C"/>
    <w:rsid w:val="005314FC"/>
    <w:rsid w:val="005315C3"/>
    <w:rsid w:val="005338E3"/>
    <w:rsid w:val="00533BD4"/>
    <w:rsid w:val="00533F24"/>
    <w:rsid w:val="00534596"/>
    <w:rsid w:val="0053467B"/>
    <w:rsid w:val="00535831"/>
    <w:rsid w:val="00535B2B"/>
    <w:rsid w:val="00536175"/>
    <w:rsid w:val="005364A3"/>
    <w:rsid w:val="00536641"/>
    <w:rsid w:val="005367CF"/>
    <w:rsid w:val="00537293"/>
    <w:rsid w:val="00537294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D72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57F1E"/>
    <w:rsid w:val="00561C59"/>
    <w:rsid w:val="005620E4"/>
    <w:rsid w:val="00563074"/>
    <w:rsid w:val="0056342F"/>
    <w:rsid w:val="00563D8C"/>
    <w:rsid w:val="00563F9E"/>
    <w:rsid w:val="00564BD2"/>
    <w:rsid w:val="00565AE4"/>
    <w:rsid w:val="005662B2"/>
    <w:rsid w:val="005666A6"/>
    <w:rsid w:val="00566E7D"/>
    <w:rsid w:val="0057053E"/>
    <w:rsid w:val="005717D9"/>
    <w:rsid w:val="00572B79"/>
    <w:rsid w:val="00572C44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96D"/>
    <w:rsid w:val="00580C39"/>
    <w:rsid w:val="00580ECD"/>
    <w:rsid w:val="00581192"/>
    <w:rsid w:val="00581259"/>
    <w:rsid w:val="005813E2"/>
    <w:rsid w:val="005828E2"/>
    <w:rsid w:val="00583594"/>
    <w:rsid w:val="005845FA"/>
    <w:rsid w:val="00584F90"/>
    <w:rsid w:val="005850BC"/>
    <w:rsid w:val="00585448"/>
    <w:rsid w:val="00586410"/>
    <w:rsid w:val="00586A27"/>
    <w:rsid w:val="00587D0E"/>
    <w:rsid w:val="005901B7"/>
    <w:rsid w:val="00590462"/>
    <w:rsid w:val="00591D3A"/>
    <w:rsid w:val="0059303E"/>
    <w:rsid w:val="005949BE"/>
    <w:rsid w:val="00594C63"/>
    <w:rsid w:val="00595FD7"/>
    <w:rsid w:val="005971E7"/>
    <w:rsid w:val="005973C7"/>
    <w:rsid w:val="00597D0B"/>
    <w:rsid w:val="005A0CAF"/>
    <w:rsid w:val="005A180A"/>
    <w:rsid w:val="005A1E1E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9E4"/>
    <w:rsid w:val="005B1B14"/>
    <w:rsid w:val="005B217D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5F8"/>
    <w:rsid w:val="005C2636"/>
    <w:rsid w:val="005C3507"/>
    <w:rsid w:val="005C4197"/>
    <w:rsid w:val="005C48B8"/>
    <w:rsid w:val="005C4F8F"/>
    <w:rsid w:val="005C5039"/>
    <w:rsid w:val="005C5090"/>
    <w:rsid w:val="005C7147"/>
    <w:rsid w:val="005C731B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B03"/>
    <w:rsid w:val="005F7D25"/>
    <w:rsid w:val="005F7E41"/>
    <w:rsid w:val="006003B6"/>
    <w:rsid w:val="00600A2C"/>
    <w:rsid w:val="00601CD8"/>
    <w:rsid w:val="006021D9"/>
    <w:rsid w:val="006023D3"/>
    <w:rsid w:val="006024D7"/>
    <w:rsid w:val="0060431C"/>
    <w:rsid w:val="00604415"/>
    <w:rsid w:val="00604448"/>
    <w:rsid w:val="0060482E"/>
    <w:rsid w:val="0060492F"/>
    <w:rsid w:val="00605836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0F73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11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C07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1F6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0FD5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77D18"/>
    <w:rsid w:val="00680483"/>
    <w:rsid w:val="00680ACE"/>
    <w:rsid w:val="00680F0A"/>
    <w:rsid w:val="00680F37"/>
    <w:rsid w:val="00680F94"/>
    <w:rsid w:val="006827A1"/>
    <w:rsid w:val="006830A7"/>
    <w:rsid w:val="006832E4"/>
    <w:rsid w:val="00684350"/>
    <w:rsid w:val="00685DB8"/>
    <w:rsid w:val="006905AC"/>
    <w:rsid w:val="006908CB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220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33F"/>
    <w:rsid w:val="006B7E14"/>
    <w:rsid w:val="006C00BD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E62"/>
    <w:rsid w:val="006D765C"/>
    <w:rsid w:val="006E0C66"/>
    <w:rsid w:val="006E1722"/>
    <w:rsid w:val="006E1E87"/>
    <w:rsid w:val="006E293A"/>
    <w:rsid w:val="006E2AD2"/>
    <w:rsid w:val="006E3010"/>
    <w:rsid w:val="006E3807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2FD9"/>
    <w:rsid w:val="006F33D0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5D8"/>
    <w:rsid w:val="00700BA3"/>
    <w:rsid w:val="00700D5A"/>
    <w:rsid w:val="007012B4"/>
    <w:rsid w:val="00701E2E"/>
    <w:rsid w:val="00702BF7"/>
    <w:rsid w:val="00703234"/>
    <w:rsid w:val="00703E46"/>
    <w:rsid w:val="00704E76"/>
    <w:rsid w:val="0070543F"/>
    <w:rsid w:val="007056E6"/>
    <w:rsid w:val="0070609E"/>
    <w:rsid w:val="00706296"/>
    <w:rsid w:val="00706876"/>
    <w:rsid w:val="00706EBF"/>
    <w:rsid w:val="007079EF"/>
    <w:rsid w:val="00710505"/>
    <w:rsid w:val="00710665"/>
    <w:rsid w:val="007108C2"/>
    <w:rsid w:val="007112E5"/>
    <w:rsid w:val="00711451"/>
    <w:rsid w:val="0071149B"/>
    <w:rsid w:val="0071200E"/>
    <w:rsid w:val="00712217"/>
    <w:rsid w:val="00712F5E"/>
    <w:rsid w:val="007133F7"/>
    <w:rsid w:val="00714785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3F4D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02C"/>
    <w:rsid w:val="0073761D"/>
    <w:rsid w:val="00737B89"/>
    <w:rsid w:val="00740A8F"/>
    <w:rsid w:val="00740BB5"/>
    <w:rsid w:val="0074361B"/>
    <w:rsid w:val="00743FD7"/>
    <w:rsid w:val="0074408B"/>
    <w:rsid w:val="0074447E"/>
    <w:rsid w:val="007447FF"/>
    <w:rsid w:val="00744830"/>
    <w:rsid w:val="00744A02"/>
    <w:rsid w:val="00745FB0"/>
    <w:rsid w:val="00746485"/>
    <w:rsid w:val="007467A5"/>
    <w:rsid w:val="00746A7C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376F"/>
    <w:rsid w:val="00754233"/>
    <w:rsid w:val="00754413"/>
    <w:rsid w:val="00754957"/>
    <w:rsid w:val="007554CE"/>
    <w:rsid w:val="0075558E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693"/>
    <w:rsid w:val="00772C6C"/>
    <w:rsid w:val="00773A01"/>
    <w:rsid w:val="00773E67"/>
    <w:rsid w:val="007743A7"/>
    <w:rsid w:val="007747B3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5A27"/>
    <w:rsid w:val="007A6023"/>
    <w:rsid w:val="007A69A3"/>
    <w:rsid w:val="007A6AD7"/>
    <w:rsid w:val="007A6C54"/>
    <w:rsid w:val="007A6E48"/>
    <w:rsid w:val="007A7202"/>
    <w:rsid w:val="007A7E29"/>
    <w:rsid w:val="007B01A4"/>
    <w:rsid w:val="007B0666"/>
    <w:rsid w:val="007B0E86"/>
    <w:rsid w:val="007B19A5"/>
    <w:rsid w:val="007B27EE"/>
    <w:rsid w:val="007B32DE"/>
    <w:rsid w:val="007B3635"/>
    <w:rsid w:val="007B3B8B"/>
    <w:rsid w:val="007B3E7C"/>
    <w:rsid w:val="007B40F5"/>
    <w:rsid w:val="007B4D36"/>
    <w:rsid w:val="007B5195"/>
    <w:rsid w:val="007B5E41"/>
    <w:rsid w:val="007B70A5"/>
    <w:rsid w:val="007B70D6"/>
    <w:rsid w:val="007B732E"/>
    <w:rsid w:val="007C0A55"/>
    <w:rsid w:val="007C1B5F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C7EC0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6E9"/>
    <w:rsid w:val="007E191C"/>
    <w:rsid w:val="007E1B06"/>
    <w:rsid w:val="007E33AC"/>
    <w:rsid w:val="007E3D9B"/>
    <w:rsid w:val="007E4269"/>
    <w:rsid w:val="007E4436"/>
    <w:rsid w:val="007E452D"/>
    <w:rsid w:val="007E4C9F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444"/>
    <w:rsid w:val="008001DB"/>
    <w:rsid w:val="008012D3"/>
    <w:rsid w:val="008015AE"/>
    <w:rsid w:val="008016DA"/>
    <w:rsid w:val="00802E92"/>
    <w:rsid w:val="00804886"/>
    <w:rsid w:val="00804C6F"/>
    <w:rsid w:val="00805348"/>
    <w:rsid w:val="00805E1E"/>
    <w:rsid w:val="0080679F"/>
    <w:rsid w:val="008068D4"/>
    <w:rsid w:val="008070FA"/>
    <w:rsid w:val="008101D6"/>
    <w:rsid w:val="00810D0B"/>
    <w:rsid w:val="00811099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288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379EE"/>
    <w:rsid w:val="00840D08"/>
    <w:rsid w:val="00842448"/>
    <w:rsid w:val="0084270C"/>
    <w:rsid w:val="008429A8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3CC4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13C9"/>
    <w:rsid w:val="0087185A"/>
    <w:rsid w:val="008720D1"/>
    <w:rsid w:val="0087340A"/>
    <w:rsid w:val="00873E46"/>
    <w:rsid w:val="00873F4B"/>
    <w:rsid w:val="00874020"/>
    <w:rsid w:val="00874293"/>
    <w:rsid w:val="008743E1"/>
    <w:rsid w:val="008745D7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98C"/>
    <w:rsid w:val="00895AFE"/>
    <w:rsid w:val="00896C6F"/>
    <w:rsid w:val="00897BA7"/>
    <w:rsid w:val="008A12F7"/>
    <w:rsid w:val="008A16FD"/>
    <w:rsid w:val="008A2D3A"/>
    <w:rsid w:val="008A2F23"/>
    <w:rsid w:val="008A3E1A"/>
    <w:rsid w:val="008A3E96"/>
    <w:rsid w:val="008A4121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1164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2D78"/>
    <w:rsid w:val="008C38FE"/>
    <w:rsid w:val="008C390C"/>
    <w:rsid w:val="008C39D4"/>
    <w:rsid w:val="008C4263"/>
    <w:rsid w:val="008C5279"/>
    <w:rsid w:val="008C5302"/>
    <w:rsid w:val="008C5442"/>
    <w:rsid w:val="008C7085"/>
    <w:rsid w:val="008C78B4"/>
    <w:rsid w:val="008C7C0C"/>
    <w:rsid w:val="008D1B2B"/>
    <w:rsid w:val="008D21CF"/>
    <w:rsid w:val="008D3554"/>
    <w:rsid w:val="008D35B0"/>
    <w:rsid w:val="008D4264"/>
    <w:rsid w:val="008D4616"/>
    <w:rsid w:val="008D5356"/>
    <w:rsid w:val="008D54E9"/>
    <w:rsid w:val="008D5A93"/>
    <w:rsid w:val="008D5FB4"/>
    <w:rsid w:val="008D6443"/>
    <w:rsid w:val="008D7F5B"/>
    <w:rsid w:val="008E03C1"/>
    <w:rsid w:val="008E09C5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2E9A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39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8F7866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5DD"/>
    <w:rsid w:val="00917714"/>
    <w:rsid w:val="009177A5"/>
    <w:rsid w:val="009201BB"/>
    <w:rsid w:val="0092084B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5C41"/>
    <w:rsid w:val="00925FF3"/>
    <w:rsid w:val="009272A6"/>
    <w:rsid w:val="00927CFE"/>
    <w:rsid w:val="00930957"/>
    <w:rsid w:val="00931976"/>
    <w:rsid w:val="00931CE8"/>
    <w:rsid w:val="00932597"/>
    <w:rsid w:val="00932DA6"/>
    <w:rsid w:val="00933CCA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8B5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785"/>
    <w:rsid w:val="00952B16"/>
    <w:rsid w:val="00952E95"/>
    <w:rsid w:val="00953049"/>
    <w:rsid w:val="009536A8"/>
    <w:rsid w:val="00953E1C"/>
    <w:rsid w:val="00953F92"/>
    <w:rsid w:val="00954621"/>
    <w:rsid w:val="00954A47"/>
    <w:rsid w:val="009563BC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F3F"/>
    <w:rsid w:val="009701DB"/>
    <w:rsid w:val="0097032C"/>
    <w:rsid w:val="00970462"/>
    <w:rsid w:val="00970636"/>
    <w:rsid w:val="00970A12"/>
    <w:rsid w:val="00971034"/>
    <w:rsid w:val="00971586"/>
    <w:rsid w:val="00971F5A"/>
    <w:rsid w:val="00972202"/>
    <w:rsid w:val="00972F9B"/>
    <w:rsid w:val="0097300F"/>
    <w:rsid w:val="00973AF3"/>
    <w:rsid w:val="00974253"/>
    <w:rsid w:val="0097458F"/>
    <w:rsid w:val="00974884"/>
    <w:rsid w:val="00974A07"/>
    <w:rsid w:val="00974ACA"/>
    <w:rsid w:val="00975D7E"/>
    <w:rsid w:val="009764B1"/>
    <w:rsid w:val="00976D1F"/>
    <w:rsid w:val="00980230"/>
    <w:rsid w:val="00980716"/>
    <w:rsid w:val="00980721"/>
    <w:rsid w:val="009815C3"/>
    <w:rsid w:val="009817F9"/>
    <w:rsid w:val="00981ABC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CC9"/>
    <w:rsid w:val="00990790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1AD"/>
    <w:rsid w:val="009A2F09"/>
    <w:rsid w:val="009A30AC"/>
    <w:rsid w:val="009A350B"/>
    <w:rsid w:val="009A4E07"/>
    <w:rsid w:val="009A4EB1"/>
    <w:rsid w:val="009A600B"/>
    <w:rsid w:val="009A63BF"/>
    <w:rsid w:val="009A6C1B"/>
    <w:rsid w:val="009A73A5"/>
    <w:rsid w:val="009A7812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AEC"/>
    <w:rsid w:val="009B7BB7"/>
    <w:rsid w:val="009C0555"/>
    <w:rsid w:val="009C1154"/>
    <w:rsid w:val="009C1D1E"/>
    <w:rsid w:val="009C27F7"/>
    <w:rsid w:val="009C337D"/>
    <w:rsid w:val="009C3596"/>
    <w:rsid w:val="009C383A"/>
    <w:rsid w:val="009C3D0E"/>
    <w:rsid w:val="009C4169"/>
    <w:rsid w:val="009C4251"/>
    <w:rsid w:val="009C4970"/>
    <w:rsid w:val="009C4F09"/>
    <w:rsid w:val="009C54D7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CCE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B1C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D65"/>
    <w:rsid w:val="009F4953"/>
    <w:rsid w:val="009F536F"/>
    <w:rsid w:val="009F59D6"/>
    <w:rsid w:val="009F5B70"/>
    <w:rsid w:val="009F5F2C"/>
    <w:rsid w:val="009F6046"/>
    <w:rsid w:val="009F7379"/>
    <w:rsid w:val="009F7B53"/>
    <w:rsid w:val="00A0034A"/>
    <w:rsid w:val="00A00C09"/>
    <w:rsid w:val="00A01341"/>
    <w:rsid w:val="00A015B4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0A8B"/>
    <w:rsid w:val="00A11EC8"/>
    <w:rsid w:val="00A125EA"/>
    <w:rsid w:val="00A1268E"/>
    <w:rsid w:val="00A128F0"/>
    <w:rsid w:val="00A13CA1"/>
    <w:rsid w:val="00A13E4F"/>
    <w:rsid w:val="00A151EC"/>
    <w:rsid w:val="00A1526F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6EC5"/>
    <w:rsid w:val="00A27340"/>
    <w:rsid w:val="00A27808"/>
    <w:rsid w:val="00A27C5A"/>
    <w:rsid w:val="00A30292"/>
    <w:rsid w:val="00A30704"/>
    <w:rsid w:val="00A30949"/>
    <w:rsid w:val="00A30E66"/>
    <w:rsid w:val="00A30EAE"/>
    <w:rsid w:val="00A312D1"/>
    <w:rsid w:val="00A32993"/>
    <w:rsid w:val="00A32D50"/>
    <w:rsid w:val="00A33806"/>
    <w:rsid w:val="00A344C1"/>
    <w:rsid w:val="00A35C0F"/>
    <w:rsid w:val="00A36491"/>
    <w:rsid w:val="00A3734B"/>
    <w:rsid w:val="00A379C0"/>
    <w:rsid w:val="00A37BF6"/>
    <w:rsid w:val="00A37DB7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892"/>
    <w:rsid w:val="00A51BE9"/>
    <w:rsid w:val="00A51F9C"/>
    <w:rsid w:val="00A5316C"/>
    <w:rsid w:val="00A532B4"/>
    <w:rsid w:val="00A535F5"/>
    <w:rsid w:val="00A53AC6"/>
    <w:rsid w:val="00A543CB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21E5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726"/>
    <w:rsid w:val="00A8483D"/>
    <w:rsid w:val="00A848C8"/>
    <w:rsid w:val="00A86965"/>
    <w:rsid w:val="00A8700B"/>
    <w:rsid w:val="00A87DB2"/>
    <w:rsid w:val="00A917EB"/>
    <w:rsid w:val="00A91920"/>
    <w:rsid w:val="00A923DF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567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AFF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0260"/>
    <w:rsid w:val="00AC186C"/>
    <w:rsid w:val="00AC1881"/>
    <w:rsid w:val="00AC2F7C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D77"/>
    <w:rsid w:val="00AE3E16"/>
    <w:rsid w:val="00AE5068"/>
    <w:rsid w:val="00AE53F9"/>
    <w:rsid w:val="00AE54CF"/>
    <w:rsid w:val="00AE5B51"/>
    <w:rsid w:val="00AE5C0B"/>
    <w:rsid w:val="00AE75DF"/>
    <w:rsid w:val="00AE7DF6"/>
    <w:rsid w:val="00AF0F67"/>
    <w:rsid w:val="00AF1D91"/>
    <w:rsid w:val="00AF2EE7"/>
    <w:rsid w:val="00AF3038"/>
    <w:rsid w:val="00AF32AB"/>
    <w:rsid w:val="00AF3E02"/>
    <w:rsid w:val="00AF3FDD"/>
    <w:rsid w:val="00AF4612"/>
    <w:rsid w:val="00AF46F1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D22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8E9"/>
    <w:rsid w:val="00B24DAB"/>
    <w:rsid w:val="00B25241"/>
    <w:rsid w:val="00B252EA"/>
    <w:rsid w:val="00B2601C"/>
    <w:rsid w:val="00B26272"/>
    <w:rsid w:val="00B267BF"/>
    <w:rsid w:val="00B26B56"/>
    <w:rsid w:val="00B270E5"/>
    <w:rsid w:val="00B2797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52"/>
    <w:rsid w:val="00B43EC2"/>
    <w:rsid w:val="00B43ECA"/>
    <w:rsid w:val="00B440C0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400F"/>
    <w:rsid w:val="00B54F27"/>
    <w:rsid w:val="00B55875"/>
    <w:rsid w:val="00B55ECC"/>
    <w:rsid w:val="00B5688F"/>
    <w:rsid w:val="00B57082"/>
    <w:rsid w:val="00B57D7B"/>
    <w:rsid w:val="00B60E4D"/>
    <w:rsid w:val="00B611BB"/>
    <w:rsid w:val="00B6197B"/>
    <w:rsid w:val="00B61E04"/>
    <w:rsid w:val="00B625B5"/>
    <w:rsid w:val="00B628FA"/>
    <w:rsid w:val="00B63A45"/>
    <w:rsid w:val="00B64F14"/>
    <w:rsid w:val="00B659AD"/>
    <w:rsid w:val="00B65DFF"/>
    <w:rsid w:val="00B66DF6"/>
    <w:rsid w:val="00B67D17"/>
    <w:rsid w:val="00B67D40"/>
    <w:rsid w:val="00B70353"/>
    <w:rsid w:val="00B709DD"/>
    <w:rsid w:val="00B711C5"/>
    <w:rsid w:val="00B71DC0"/>
    <w:rsid w:val="00B71F52"/>
    <w:rsid w:val="00B72474"/>
    <w:rsid w:val="00B7307A"/>
    <w:rsid w:val="00B73E5C"/>
    <w:rsid w:val="00B74AAB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C65"/>
    <w:rsid w:val="00B95D34"/>
    <w:rsid w:val="00B96172"/>
    <w:rsid w:val="00B961AB"/>
    <w:rsid w:val="00B96592"/>
    <w:rsid w:val="00B96FE1"/>
    <w:rsid w:val="00B97638"/>
    <w:rsid w:val="00B977F2"/>
    <w:rsid w:val="00BA0A43"/>
    <w:rsid w:val="00BA0FEC"/>
    <w:rsid w:val="00BA13B6"/>
    <w:rsid w:val="00BA13DF"/>
    <w:rsid w:val="00BA188C"/>
    <w:rsid w:val="00BA36EE"/>
    <w:rsid w:val="00BA4367"/>
    <w:rsid w:val="00BA466D"/>
    <w:rsid w:val="00BA5423"/>
    <w:rsid w:val="00BA5538"/>
    <w:rsid w:val="00BA5A91"/>
    <w:rsid w:val="00BA6C03"/>
    <w:rsid w:val="00BA74B7"/>
    <w:rsid w:val="00BB1094"/>
    <w:rsid w:val="00BB28ED"/>
    <w:rsid w:val="00BB372D"/>
    <w:rsid w:val="00BB3C30"/>
    <w:rsid w:val="00BB3D02"/>
    <w:rsid w:val="00BB5E5F"/>
    <w:rsid w:val="00BB63B3"/>
    <w:rsid w:val="00BB64C6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7CE"/>
    <w:rsid w:val="00BD2C7E"/>
    <w:rsid w:val="00BD2CDA"/>
    <w:rsid w:val="00BD2DE5"/>
    <w:rsid w:val="00BD343D"/>
    <w:rsid w:val="00BD36BE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0BB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2DA2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116BF"/>
    <w:rsid w:val="00C11974"/>
    <w:rsid w:val="00C12D5B"/>
    <w:rsid w:val="00C13797"/>
    <w:rsid w:val="00C1516F"/>
    <w:rsid w:val="00C15219"/>
    <w:rsid w:val="00C15C21"/>
    <w:rsid w:val="00C1615D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4756"/>
    <w:rsid w:val="00C357EB"/>
    <w:rsid w:val="00C35A33"/>
    <w:rsid w:val="00C35C34"/>
    <w:rsid w:val="00C36D24"/>
    <w:rsid w:val="00C36D50"/>
    <w:rsid w:val="00C37047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7EF"/>
    <w:rsid w:val="00C50E47"/>
    <w:rsid w:val="00C5164B"/>
    <w:rsid w:val="00C51824"/>
    <w:rsid w:val="00C5182B"/>
    <w:rsid w:val="00C51B34"/>
    <w:rsid w:val="00C51CE0"/>
    <w:rsid w:val="00C52CDC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D05"/>
    <w:rsid w:val="00C665C3"/>
    <w:rsid w:val="00C6677D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4BDA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CCF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6E7C"/>
    <w:rsid w:val="00C8727C"/>
    <w:rsid w:val="00C8732D"/>
    <w:rsid w:val="00C87C49"/>
    <w:rsid w:val="00C900BA"/>
    <w:rsid w:val="00C9046B"/>
    <w:rsid w:val="00C90839"/>
    <w:rsid w:val="00C91BBD"/>
    <w:rsid w:val="00C91F70"/>
    <w:rsid w:val="00C9247F"/>
    <w:rsid w:val="00C92984"/>
    <w:rsid w:val="00C92BB5"/>
    <w:rsid w:val="00C92C0A"/>
    <w:rsid w:val="00C9347C"/>
    <w:rsid w:val="00C934B3"/>
    <w:rsid w:val="00C9400B"/>
    <w:rsid w:val="00C944C1"/>
    <w:rsid w:val="00C94A54"/>
    <w:rsid w:val="00C94EE1"/>
    <w:rsid w:val="00C975AC"/>
    <w:rsid w:val="00C97719"/>
    <w:rsid w:val="00C97A56"/>
    <w:rsid w:val="00C97B36"/>
    <w:rsid w:val="00C97F1C"/>
    <w:rsid w:val="00CA01B7"/>
    <w:rsid w:val="00CA0646"/>
    <w:rsid w:val="00CA0BE6"/>
    <w:rsid w:val="00CA243A"/>
    <w:rsid w:val="00CA2A1F"/>
    <w:rsid w:val="00CA2E62"/>
    <w:rsid w:val="00CA2F73"/>
    <w:rsid w:val="00CA32B6"/>
    <w:rsid w:val="00CA37E6"/>
    <w:rsid w:val="00CA4F83"/>
    <w:rsid w:val="00CA51FA"/>
    <w:rsid w:val="00CA5EBB"/>
    <w:rsid w:val="00CA6623"/>
    <w:rsid w:val="00CA669F"/>
    <w:rsid w:val="00CA6708"/>
    <w:rsid w:val="00CA79B2"/>
    <w:rsid w:val="00CA7BDF"/>
    <w:rsid w:val="00CB0372"/>
    <w:rsid w:val="00CB0374"/>
    <w:rsid w:val="00CB0460"/>
    <w:rsid w:val="00CB08C1"/>
    <w:rsid w:val="00CB0A50"/>
    <w:rsid w:val="00CB1037"/>
    <w:rsid w:val="00CB1083"/>
    <w:rsid w:val="00CB14E4"/>
    <w:rsid w:val="00CB1A3A"/>
    <w:rsid w:val="00CB25D7"/>
    <w:rsid w:val="00CB2CB7"/>
    <w:rsid w:val="00CB467D"/>
    <w:rsid w:val="00CB5403"/>
    <w:rsid w:val="00CB57CD"/>
    <w:rsid w:val="00CB5FE9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6CE"/>
    <w:rsid w:val="00CC381F"/>
    <w:rsid w:val="00CC6302"/>
    <w:rsid w:val="00CC6658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5DC2"/>
    <w:rsid w:val="00CD751E"/>
    <w:rsid w:val="00CD7C3C"/>
    <w:rsid w:val="00CD7D03"/>
    <w:rsid w:val="00CE04A3"/>
    <w:rsid w:val="00CE16C9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46C"/>
    <w:rsid w:val="00CE562F"/>
    <w:rsid w:val="00CE5BBA"/>
    <w:rsid w:val="00CE5F13"/>
    <w:rsid w:val="00CE6B7A"/>
    <w:rsid w:val="00CE7004"/>
    <w:rsid w:val="00CE743B"/>
    <w:rsid w:val="00CE783B"/>
    <w:rsid w:val="00CF0097"/>
    <w:rsid w:val="00CF025A"/>
    <w:rsid w:val="00CF06A5"/>
    <w:rsid w:val="00CF0B7A"/>
    <w:rsid w:val="00CF1302"/>
    <w:rsid w:val="00CF257C"/>
    <w:rsid w:val="00CF4170"/>
    <w:rsid w:val="00CF423A"/>
    <w:rsid w:val="00CF455D"/>
    <w:rsid w:val="00CF4F27"/>
    <w:rsid w:val="00CF50BE"/>
    <w:rsid w:val="00CF5883"/>
    <w:rsid w:val="00CF5AF5"/>
    <w:rsid w:val="00CF63E8"/>
    <w:rsid w:val="00CF6595"/>
    <w:rsid w:val="00CF65FD"/>
    <w:rsid w:val="00CF6704"/>
    <w:rsid w:val="00CF697F"/>
    <w:rsid w:val="00CF6C8E"/>
    <w:rsid w:val="00CF74E6"/>
    <w:rsid w:val="00CF7CCE"/>
    <w:rsid w:val="00CF7DBE"/>
    <w:rsid w:val="00CF7EAA"/>
    <w:rsid w:val="00D0186B"/>
    <w:rsid w:val="00D02000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210"/>
    <w:rsid w:val="00D07D90"/>
    <w:rsid w:val="00D10B5E"/>
    <w:rsid w:val="00D111C8"/>
    <w:rsid w:val="00D12042"/>
    <w:rsid w:val="00D12F0F"/>
    <w:rsid w:val="00D12F8F"/>
    <w:rsid w:val="00D13F34"/>
    <w:rsid w:val="00D14511"/>
    <w:rsid w:val="00D154F1"/>
    <w:rsid w:val="00D15E7C"/>
    <w:rsid w:val="00D16EC3"/>
    <w:rsid w:val="00D174D0"/>
    <w:rsid w:val="00D17F3B"/>
    <w:rsid w:val="00D20E36"/>
    <w:rsid w:val="00D20E54"/>
    <w:rsid w:val="00D212FC"/>
    <w:rsid w:val="00D21433"/>
    <w:rsid w:val="00D21DC7"/>
    <w:rsid w:val="00D21E7E"/>
    <w:rsid w:val="00D22412"/>
    <w:rsid w:val="00D2274A"/>
    <w:rsid w:val="00D2317B"/>
    <w:rsid w:val="00D23BF6"/>
    <w:rsid w:val="00D23FB5"/>
    <w:rsid w:val="00D24C4C"/>
    <w:rsid w:val="00D2586D"/>
    <w:rsid w:val="00D266D6"/>
    <w:rsid w:val="00D266F8"/>
    <w:rsid w:val="00D26B71"/>
    <w:rsid w:val="00D26B72"/>
    <w:rsid w:val="00D26FA2"/>
    <w:rsid w:val="00D271B0"/>
    <w:rsid w:val="00D2786C"/>
    <w:rsid w:val="00D27AF7"/>
    <w:rsid w:val="00D3072F"/>
    <w:rsid w:val="00D31DAC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32"/>
    <w:rsid w:val="00D418F0"/>
    <w:rsid w:val="00D42345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DCC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2805"/>
    <w:rsid w:val="00D534DA"/>
    <w:rsid w:val="00D53E62"/>
    <w:rsid w:val="00D5517D"/>
    <w:rsid w:val="00D55338"/>
    <w:rsid w:val="00D56462"/>
    <w:rsid w:val="00D571A1"/>
    <w:rsid w:val="00D571BB"/>
    <w:rsid w:val="00D57296"/>
    <w:rsid w:val="00D60283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521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4F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4F96"/>
    <w:rsid w:val="00D85B81"/>
    <w:rsid w:val="00D870F8"/>
    <w:rsid w:val="00D8779B"/>
    <w:rsid w:val="00D87AEB"/>
    <w:rsid w:val="00D87CC2"/>
    <w:rsid w:val="00D90A7E"/>
    <w:rsid w:val="00D90B42"/>
    <w:rsid w:val="00D90EAE"/>
    <w:rsid w:val="00D91613"/>
    <w:rsid w:val="00D91D4C"/>
    <w:rsid w:val="00D923BF"/>
    <w:rsid w:val="00D92470"/>
    <w:rsid w:val="00D927C9"/>
    <w:rsid w:val="00D92AC4"/>
    <w:rsid w:val="00D92DCE"/>
    <w:rsid w:val="00D94C30"/>
    <w:rsid w:val="00D96641"/>
    <w:rsid w:val="00D975B0"/>
    <w:rsid w:val="00DA0521"/>
    <w:rsid w:val="00DA07E1"/>
    <w:rsid w:val="00DA1401"/>
    <w:rsid w:val="00DA16CC"/>
    <w:rsid w:val="00DA2194"/>
    <w:rsid w:val="00DA220F"/>
    <w:rsid w:val="00DA224E"/>
    <w:rsid w:val="00DA246F"/>
    <w:rsid w:val="00DA3312"/>
    <w:rsid w:val="00DA3330"/>
    <w:rsid w:val="00DA4DC6"/>
    <w:rsid w:val="00DA4E29"/>
    <w:rsid w:val="00DA509E"/>
    <w:rsid w:val="00DA5337"/>
    <w:rsid w:val="00DA5E7A"/>
    <w:rsid w:val="00DA6E6A"/>
    <w:rsid w:val="00DB0DF1"/>
    <w:rsid w:val="00DB0F51"/>
    <w:rsid w:val="00DB4482"/>
    <w:rsid w:val="00DB47A8"/>
    <w:rsid w:val="00DB492F"/>
    <w:rsid w:val="00DB4E4B"/>
    <w:rsid w:val="00DB56A2"/>
    <w:rsid w:val="00DB5EAF"/>
    <w:rsid w:val="00DB637D"/>
    <w:rsid w:val="00DB6E0E"/>
    <w:rsid w:val="00DB75C6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1E4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41"/>
    <w:rsid w:val="00DD2ABF"/>
    <w:rsid w:val="00DD2EAF"/>
    <w:rsid w:val="00DD2FDC"/>
    <w:rsid w:val="00DD3CAD"/>
    <w:rsid w:val="00DD4625"/>
    <w:rsid w:val="00DD49B1"/>
    <w:rsid w:val="00DD4BAD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07F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DF6408"/>
    <w:rsid w:val="00E00482"/>
    <w:rsid w:val="00E01540"/>
    <w:rsid w:val="00E0188B"/>
    <w:rsid w:val="00E01D1D"/>
    <w:rsid w:val="00E03149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CF3"/>
    <w:rsid w:val="00E1462B"/>
    <w:rsid w:val="00E14743"/>
    <w:rsid w:val="00E177E2"/>
    <w:rsid w:val="00E17EC2"/>
    <w:rsid w:val="00E17F64"/>
    <w:rsid w:val="00E20BD6"/>
    <w:rsid w:val="00E21ADA"/>
    <w:rsid w:val="00E21CA0"/>
    <w:rsid w:val="00E21FC3"/>
    <w:rsid w:val="00E22E5A"/>
    <w:rsid w:val="00E235B9"/>
    <w:rsid w:val="00E23B5C"/>
    <w:rsid w:val="00E23E82"/>
    <w:rsid w:val="00E241CE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B54"/>
    <w:rsid w:val="00E36E79"/>
    <w:rsid w:val="00E37348"/>
    <w:rsid w:val="00E37CB4"/>
    <w:rsid w:val="00E40E80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87"/>
    <w:rsid w:val="00E672DB"/>
    <w:rsid w:val="00E71A1A"/>
    <w:rsid w:val="00E71B69"/>
    <w:rsid w:val="00E720DD"/>
    <w:rsid w:val="00E72AFF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4B41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3952"/>
    <w:rsid w:val="00E93A0B"/>
    <w:rsid w:val="00E9449A"/>
    <w:rsid w:val="00E9491E"/>
    <w:rsid w:val="00E95449"/>
    <w:rsid w:val="00E95502"/>
    <w:rsid w:val="00E95C9A"/>
    <w:rsid w:val="00E969EB"/>
    <w:rsid w:val="00E96D3A"/>
    <w:rsid w:val="00EA048E"/>
    <w:rsid w:val="00EA0E10"/>
    <w:rsid w:val="00EA1051"/>
    <w:rsid w:val="00EA1480"/>
    <w:rsid w:val="00EA1C01"/>
    <w:rsid w:val="00EA2244"/>
    <w:rsid w:val="00EA2362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98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275"/>
    <w:rsid w:val="00EB2AC9"/>
    <w:rsid w:val="00EB335B"/>
    <w:rsid w:val="00EB33B6"/>
    <w:rsid w:val="00EB38BB"/>
    <w:rsid w:val="00EB4161"/>
    <w:rsid w:val="00EB4378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8FA"/>
    <w:rsid w:val="00EC1C6A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539"/>
    <w:rsid w:val="00EC7F60"/>
    <w:rsid w:val="00ED067F"/>
    <w:rsid w:val="00ED2BE5"/>
    <w:rsid w:val="00ED309F"/>
    <w:rsid w:val="00ED38E0"/>
    <w:rsid w:val="00ED4709"/>
    <w:rsid w:val="00ED4EAC"/>
    <w:rsid w:val="00ED5424"/>
    <w:rsid w:val="00ED57E7"/>
    <w:rsid w:val="00ED6938"/>
    <w:rsid w:val="00ED71B7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655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EF7D39"/>
    <w:rsid w:val="00F005CF"/>
    <w:rsid w:val="00F0078E"/>
    <w:rsid w:val="00F00829"/>
    <w:rsid w:val="00F010EB"/>
    <w:rsid w:val="00F01A58"/>
    <w:rsid w:val="00F01ABB"/>
    <w:rsid w:val="00F02521"/>
    <w:rsid w:val="00F030E8"/>
    <w:rsid w:val="00F0336F"/>
    <w:rsid w:val="00F03910"/>
    <w:rsid w:val="00F04A55"/>
    <w:rsid w:val="00F05803"/>
    <w:rsid w:val="00F05B36"/>
    <w:rsid w:val="00F05CB6"/>
    <w:rsid w:val="00F069BD"/>
    <w:rsid w:val="00F07327"/>
    <w:rsid w:val="00F07E9A"/>
    <w:rsid w:val="00F103BF"/>
    <w:rsid w:val="00F103F9"/>
    <w:rsid w:val="00F10B2B"/>
    <w:rsid w:val="00F10E71"/>
    <w:rsid w:val="00F11F98"/>
    <w:rsid w:val="00F14C95"/>
    <w:rsid w:val="00F15109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52D9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34DD"/>
    <w:rsid w:val="00F34B8C"/>
    <w:rsid w:val="00F34EB7"/>
    <w:rsid w:val="00F35094"/>
    <w:rsid w:val="00F35A7B"/>
    <w:rsid w:val="00F3604B"/>
    <w:rsid w:val="00F3634B"/>
    <w:rsid w:val="00F36C2A"/>
    <w:rsid w:val="00F37DA9"/>
    <w:rsid w:val="00F40000"/>
    <w:rsid w:val="00F4073C"/>
    <w:rsid w:val="00F407D4"/>
    <w:rsid w:val="00F41439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50C"/>
    <w:rsid w:val="00F47AB9"/>
    <w:rsid w:val="00F50547"/>
    <w:rsid w:val="00F5079D"/>
    <w:rsid w:val="00F51129"/>
    <w:rsid w:val="00F513D0"/>
    <w:rsid w:val="00F52355"/>
    <w:rsid w:val="00F52855"/>
    <w:rsid w:val="00F53428"/>
    <w:rsid w:val="00F53709"/>
    <w:rsid w:val="00F541A7"/>
    <w:rsid w:val="00F54EE9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4A8"/>
    <w:rsid w:val="00F64487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1D"/>
    <w:rsid w:val="00F73640"/>
    <w:rsid w:val="00F73966"/>
    <w:rsid w:val="00F7430D"/>
    <w:rsid w:val="00F74355"/>
    <w:rsid w:val="00F74FD7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18A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1CDE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053F"/>
    <w:rsid w:val="00FC0F42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CF8"/>
    <w:rsid w:val="00FE0E16"/>
    <w:rsid w:val="00FE2457"/>
    <w:rsid w:val="00FE3870"/>
    <w:rsid w:val="00FE3D25"/>
    <w:rsid w:val="00FE45B6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B74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15B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5B74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unhideWhenUsed/>
    <w:rsid w:val="00AA6AFF"/>
    <w:rPr>
      <w:i/>
      <w:iCs/>
    </w:rPr>
  </w:style>
  <w:style w:type="paragraph" w:styleId="ListNumber4">
    <w:name w:val="List Number 4"/>
    <w:basedOn w:val="Normal"/>
    <w:qFormat/>
    <w:rsid w:val="00CE546C"/>
    <w:pPr>
      <w:numPr>
        <w:numId w:val="21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6189</TotalTime>
  <Pages>4</Pages>
  <Words>1126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764</cp:revision>
  <cp:lastPrinted>2001-04-23T09:30:00Z</cp:lastPrinted>
  <dcterms:created xsi:type="dcterms:W3CDTF">2020-07-22T11:41:00Z</dcterms:created>
  <dcterms:modified xsi:type="dcterms:W3CDTF">2024-08-06T10:20:00Z</dcterms:modified>
</cp:coreProperties>
</file>